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2C8D" w14:textId="77777777" w:rsidR="001F6111" w:rsidRDefault="007F31C4">
      <w:pPr>
        <w:pStyle w:val="BodyText"/>
        <w:spacing w:before="10"/>
        <w:rPr>
          <w:rFonts w:ascii="Times New Roman"/>
          <w:sz w:val="1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235AB8AE" wp14:editId="6A6BABCC">
            <wp:simplePos x="0" y="0"/>
            <wp:positionH relativeFrom="page">
              <wp:posOffset>498226</wp:posOffset>
            </wp:positionH>
            <wp:positionV relativeFrom="paragraph">
              <wp:posOffset>109349</wp:posOffset>
            </wp:positionV>
            <wp:extent cx="3555485" cy="804672"/>
            <wp:effectExtent l="0" t="0" r="0" b="0"/>
            <wp:wrapTopAndBottom/>
            <wp:docPr id="4" name="Image 4" descr="\\stevens\jvnf65\Mds_Desktop\logosmalldt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\\stevens\jvnf65\Mds_Desktop\logosmalldtp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48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6FA23" w14:textId="77777777" w:rsidR="001F6111" w:rsidRDefault="001F6111">
      <w:pPr>
        <w:pStyle w:val="BodyText"/>
        <w:rPr>
          <w:rFonts w:ascii="Times New Roman"/>
          <w:sz w:val="26"/>
        </w:rPr>
      </w:pPr>
    </w:p>
    <w:p w14:paraId="53A6CD2E" w14:textId="08ABDDA5" w:rsidR="001F6111" w:rsidRDefault="007F31C4">
      <w:pPr>
        <w:spacing w:before="20"/>
        <w:ind w:left="219"/>
        <w:rPr>
          <w:spacing w:val="-2"/>
          <w:sz w:val="40"/>
        </w:rPr>
      </w:pPr>
      <w:r>
        <w:rPr>
          <w:sz w:val="40"/>
        </w:rPr>
        <w:t>Supplementary</w:t>
      </w:r>
      <w:r>
        <w:rPr>
          <w:spacing w:val="-6"/>
          <w:sz w:val="40"/>
        </w:rPr>
        <w:t xml:space="preserve"> </w:t>
      </w:r>
      <w:r>
        <w:rPr>
          <w:sz w:val="40"/>
        </w:rPr>
        <w:t>Information</w:t>
      </w:r>
      <w:r>
        <w:rPr>
          <w:spacing w:val="-6"/>
          <w:sz w:val="40"/>
        </w:rPr>
        <w:t xml:space="preserve"> </w:t>
      </w:r>
      <w:r>
        <w:rPr>
          <w:sz w:val="40"/>
        </w:rPr>
        <w:t>for</w:t>
      </w:r>
      <w:r>
        <w:rPr>
          <w:spacing w:val="-6"/>
          <w:sz w:val="40"/>
        </w:rPr>
        <w:t xml:space="preserve"> </w:t>
      </w:r>
      <w:r>
        <w:rPr>
          <w:spacing w:val="-2"/>
          <w:sz w:val="40"/>
        </w:rPr>
        <w:t>Pathway</w:t>
      </w:r>
      <w:r w:rsidR="009A1FB5">
        <w:rPr>
          <w:spacing w:val="-2"/>
          <w:sz w:val="40"/>
        </w:rPr>
        <w:t xml:space="preserve"> Directors and Pathway Leads</w:t>
      </w:r>
    </w:p>
    <w:p w14:paraId="2BE55358" w14:textId="77777777" w:rsidR="009A1FB5" w:rsidRDefault="009A1FB5">
      <w:pPr>
        <w:spacing w:before="20"/>
        <w:ind w:left="219"/>
        <w:rPr>
          <w:sz w:val="40"/>
        </w:rPr>
      </w:pPr>
    </w:p>
    <w:p w14:paraId="411A4DF4" w14:textId="0327ADC7" w:rsidR="001F6111" w:rsidRDefault="007F31C4">
      <w:pPr>
        <w:pStyle w:val="Title"/>
      </w:pPr>
      <w:r>
        <w:t>Annual</w:t>
      </w:r>
      <w:r>
        <w:rPr>
          <w:spacing w:val="-6"/>
        </w:rPr>
        <w:t xml:space="preserve"> </w:t>
      </w:r>
      <w:r>
        <w:t>Studentship</w:t>
      </w:r>
      <w:r>
        <w:rPr>
          <w:spacing w:val="-5"/>
        </w:rPr>
        <w:t xml:space="preserve"> </w:t>
      </w:r>
      <w:r>
        <w:rPr>
          <w:spacing w:val="-2"/>
        </w:rPr>
        <w:t>Competition</w:t>
      </w:r>
    </w:p>
    <w:p w14:paraId="750A08E0" w14:textId="271EA84F" w:rsidR="009A1FB5" w:rsidRDefault="009A1FB5" w:rsidP="009A1FB5">
      <w:pPr>
        <w:tabs>
          <w:tab w:val="left" w:pos="433"/>
        </w:tabs>
        <w:spacing w:before="15"/>
        <w:ind w:left="219"/>
        <w:rPr>
          <w:spacing w:val="-2"/>
        </w:rPr>
      </w:pPr>
    </w:p>
    <w:p w14:paraId="77D9F0CC" w14:textId="50F4EEF6" w:rsidR="009A1FB5" w:rsidRDefault="009A1FB5" w:rsidP="00E26A69">
      <w:pPr>
        <w:tabs>
          <w:tab w:val="left" w:pos="433"/>
        </w:tabs>
        <w:spacing w:before="15"/>
      </w:pPr>
      <w:r>
        <w:rPr>
          <w:spacing w:val="-2"/>
        </w:rPr>
        <w:t xml:space="preserve">This document provides technical and procedural information for </w:t>
      </w:r>
      <w:r w:rsidR="00536CBE">
        <w:rPr>
          <w:spacing w:val="-2"/>
        </w:rPr>
        <w:t>P</w:t>
      </w:r>
      <w:r>
        <w:rPr>
          <w:spacing w:val="-2"/>
        </w:rPr>
        <w:t xml:space="preserve">athway </w:t>
      </w:r>
      <w:r w:rsidR="00536CBE">
        <w:rPr>
          <w:spacing w:val="-2"/>
        </w:rPr>
        <w:t>D</w:t>
      </w:r>
      <w:r>
        <w:rPr>
          <w:spacing w:val="-2"/>
        </w:rPr>
        <w:t xml:space="preserve">irectors and </w:t>
      </w:r>
      <w:r w:rsidR="00536CBE">
        <w:rPr>
          <w:spacing w:val="-2"/>
        </w:rPr>
        <w:t>P</w:t>
      </w:r>
      <w:r>
        <w:rPr>
          <w:spacing w:val="-2"/>
        </w:rPr>
        <w:t xml:space="preserve">athway </w:t>
      </w:r>
      <w:r w:rsidR="00536CBE">
        <w:rPr>
          <w:spacing w:val="-2"/>
        </w:rPr>
        <w:t>L</w:t>
      </w:r>
      <w:r>
        <w:rPr>
          <w:spacing w:val="-2"/>
        </w:rPr>
        <w:t xml:space="preserve">eads regarding their role in the NINE DTP studentship competition. </w:t>
      </w:r>
      <w:r w:rsidR="00986650">
        <w:rPr>
          <w:spacing w:val="-2"/>
        </w:rPr>
        <w:t xml:space="preserve">This document will primarily be of interest to Pathway Directors and Pathway Leads, and the administrators working with them to support the studentship competition. </w:t>
      </w:r>
      <w:r>
        <w:rPr>
          <w:spacing w:val="-2"/>
        </w:rPr>
        <w:t xml:space="preserve">It is being posted on the NINE DTP website to ensure transparency about the decision-making process, but </w:t>
      </w:r>
      <w:r w:rsidR="00986650">
        <w:rPr>
          <w:spacing w:val="-2"/>
        </w:rPr>
        <w:t>for most questions prospective supervisors and</w:t>
      </w:r>
      <w:r w:rsidR="009A66A2">
        <w:rPr>
          <w:spacing w:val="-2"/>
        </w:rPr>
        <w:t xml:space="preserve"> students are advised to consult the general ‘Policies and Procedures – Annual Studentship Competition’ document for the studentship competition.</w:t>
      </w:r>
      <w:r>
        <w:rPr>
          <w:spacing w:val="-2"/>
        </w:rPr>
        <w:t xml:space="preserve"> </w:t>
      </w:r>
    </w:p>
    <w:p w14:paraId="57A536D5" w14:textId="77777777" w:rsidR="001F6111" w:rsidRDefault="007F31C4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3FAAA0FA" wp14:editId="0FEE77EE">
                <wp:simplePos x="0" y="0"/>
                <wp:positionH relativeFrom="page">
                  <wp:posOffset>431800</wp:posOffset>
                </wp:positionH>
                <wp:positionV relativeFrom="paragraph">
                  <wp:posOffset>159729</wp:posOffset>
                </wp:positionV>
                <wp:extent cx="6677659" cy="254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25400"/>
                          <a:chOff x="0" y="0"/>
                          <a:chExt cx="6677659" cy="25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776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659" h="19050">
                                <a:moveTo>
                                  <a:pt x="6677406" y="0"/>
                                </a:moveTo>
                                <a:lnTo>
                                  <a:pt x="6671310" y="0"/>
                                </a:lnTo>
                                <a:lnTo>
                                  <a:pt x="6668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144"/>
                                </a:lnTo>
                                <a:lnTo>
                                  <a:pt x="0" y="16002"/>
                                </a:lnTo>
                                <a:lnTo>
                                  <a:pt x="0" y="19050"/>
                                </a:lnTo>
                                <a:lnTo>
                                  <a:pt x="6671310" y="19050"/>
                                </a:lnTo>
                                <a:lnTo>
                                  <a:pt x="6671310" y="9144"/>
                                </a:lnTo>
                                <a:lnTo>
                                  <a:pt x="6677406" y="9144"/>
                                </a:lnTo>
                                <a:lnTo>
                                  <a:pt x="6677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68261" y="3047"/>
                            <a:ext cx="95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33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9144" y="1295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0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001"/>
                            <a:ext cx="66776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659" h="9525">
                                <a:moveTo>
                                  <a:pt x="6677406" y="0"/>
                                </a:moveTo>
                                <a:lnTo>
                                  <a:pt x="6671310" y="0"/>
                                </a:lnTo>
                                <a:lnTo>
                                  <a:pt x="6668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68262" y="9144"/>
                                </a:lnTo>
                                <a:lnTo>
                                  <a:pt x="6671310" y="9144"/>
                                </a:lnTo>
                                <a:lnTo>
                                  <a:pt x="6677406" y="9144"/>
                                </a:lnTo>
                                <a:lnTo>
                                  <a:pt x="6677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F8AB658" id="Group 5" o:spid="_x0000_s1026" style="position:absolute;margin-left:34pt;margin-top:12.6pt;width:525.8pt;height:2pt;z-index:-15727616;mso-wrap-distance-left:0;mso-wrap-distance-right:0;mso-position-horizontal-relative:page" coordsize="6677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">
                <v:shape id="Graphic 6" o:spid="_x0000_s1027" style="position:absolute;width:66776;height:190;visibility:visible;mso-wrap-style:square;v-text-anchor:top" coordsize="66776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" path="m6677406,r-6096,l6668262,,,,,3048,,9144r,6858l,19050r6671310,l6671310,9144r6096,l6677406,xe" fillcolor="#9f9f9f" stroked="f">
                  <v:path arrowok="t"/>
                </v:shape>
                <v:shape id="Graphic 7" o:spid="_x0000_s1028" style="position:absolute;left:66682;top:30;width:95;height:133;visibility:visible;mso-wrap-style:square;v-text-anchor:top" coordsize="95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" path="m9144,l,,,12953r9144,l9144,xe" fillcolor="#e2e2e2" stroked="f">
                  <v:path arrowok="t"/>
                </v:shape>
                <v:shape id="Graphic 8" o:spid="_x0000_s1029" style="position:absolute;top:16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" path="m9143,l,,,9144r9143,l9143,xe" fillcolor="#9f9f9f" stroked="f">
                  <v:path arrowok="t"/>
                </v:shape>
                <v:shape id="Graphic 9" o:spid="_x0000_s1030" style="position:absolute;top:160;width:66776;height:95;visibility:visible;mso-wrap-style:square;v-text-anchor:top" coordsize="667765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" path="m6677406,r-6096,l6668262,,,,,9144r6668262,l6671310,9144r6096,l66774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357486" w14:textId="6A618DA0" w:rsidR="001F6111" w:rsidRPr="00E26A69" w:rsidRDefault="007F31C4">
      <w:pPr>
        <w:pStyle w:val="Heading1"/>
        <w:spacing w:before="127"/>
        <w:rPr>
          <w:sz w:val="30"/>
          <w:szCs w:val="30"/>
        </w:rPr>
      </w:pPr>
      <w:r w:rsidRPr="00E26A69">
        <w:rPr>
          <w:sz w:val="30"/>
          <w:szCs w:val="30"/>
        </w:rPr>
        <w:t>Part</w:t>
      </w:r>
      <w:r w:rsidRPr="00E26A69">
        <w:rPr>
          <w:spacing w:val="-8"/>
          <w:sz w:val="30"/>
          <w:szCs w:val="30"/>
        </w:rPr>
        <w:t xml:space="preserve"> </w:t>
      </w:r>
      <w:r w:rsidRPr="00E26A69">
        <w:rPr>
          <w:sz w:val="30"/>
          <w:szCs w:val="30"/>
        </w:rPr>
        <w:t>1</w:t>
      </w:r>
      <w:r w:rsidRPr="00E26A69">
        <w:rPr>
          <w:spacing w:val="-6"/>
          <w:sz w:val="30"/>
          <w:szCs w:val="30"/>
        </w:rPr>
        <w:t xml:space="preserve"> </w:t>
      </w:r>
      <w:r w:rsidRPr="00E26A69">
        <w:rPr>
          <w:sz w:val="30"/>
          <w:szCs w:val="30"/>
        </w:rPr>
        <w:t>/</w:t>
      </w:r>
      <w:r w:rsidRPr="00E26A69">
        <w:rPr>
          <w:spacing w:val="-7"/>
          <w:sz w:val="30"/>
          <w:szCs w:val="30"/>
        </w:rPr>
        <w:t xml:space="preserve"> </w:t>
      </w:r>
      <w:r w:rsidR="009A1FB5" w:rsidRPr="00E26A69">
        <w:rPr>
          <w:sz w:val="30"/>
          <w:szCs w:val="30"/>
        </w:rPr>
        <w:t>What is a Pathway?</w:t>
      </w:r>
    </w:p>
    <w:p w14:paraId="53652A6E" w14:textId="461E838C" w:rsidR="009A1FB5" w:rsidRDefault="009A1FB5">
      <w:pPr>
        <w:pStyle w:val="BodyText"/>
        <w:spacing w:before="4"/>
        <w:rPr>
          <w:b/>
          <w:sz w:val="26"/>
        </w:rPr>
      </w:pPr>
    </w:p>
    <w:p w14:paraId="6C1CE935" w14:textId="1DFB87CA" w:rsidR="00536CBE" w:rsidRDefault="009A1FB5">
      <w:pPr>
        <w:pStyle w:val="BodyText"/>
        <w:spacing w:before="8"/>
      </w:pPr>
      <w:r>
        <w:t xml:space="preserve">The grant from the ESRC that </w:t>
      </w:r>
      <w:r w:rsidR="00100199">
        <w:t>funds</w:t>
      </w:r>
      <w:r>
        <w:t xml:space="preserve"> NINE DTP identifies 18 training pathways</w:t>
      </w:r>
      <w:r w:rsidR="00100199">
        <w:t xml:space="preserve">. Because a department or school’s right to participate in a pathway is dependent </w:t>
      </w:r>
      <w:r w:rsidR="009A66A2">
        <w:t xml:space="preserve">on </w:t>
      </w:r>
      <w:r w:rsidR="00100199">
        <w:t>the REF outcome for</w:t>
      </w:r>
      <w:r>
        <w:t xml:space="preserve"> </w:t>
      </w:r>
      <w:r w:rsidR="00100199">
        <w:t xml:space="preserve">the </w:t>
      </w:r>
      <w:r>
        <w:t xml:space="preserve">Unit of Assessment </w:t>
      </w:r>
      <w:r w:rsidR="00100199">
        <w:t xml:space="preserve">with which it is associated, only specific departments/schools </w:t>
      </w:r>
      <w:r>
        <w:t xml:space="preserve">at specific universities are permitted to support students in a pathway. </w:t>
      </w:r>
      <w:r w:rsidR="00D41A6A">
        <w:t>Four</w:t>
      </w:r>
      <w:r w:rsidR="00100199">
        <w:t xml:space="preserve"> of the pathways operate across just two of the NINE DTP universities; one operates across all seven; the rest operate across between three and six</w:t>
      </w:r>
      <w:r w:rsidR="00536CBE">
        <w:t>, depending on the specific pathway</w:t>
      </w:r>
      <w:r w:rsidR="00100199">
        <w:t>.</w:t>
      </w:r>
      <w:r w:rsidR="00536CBE">
        <w:t xml:space="preserve"> The table </w:t>
      </w:r>
      <w:r w:rsidR="009A66A2">
        <w:t xml:space="preserve">on the next page </w:t>
      </w:r>
      <w:r w:rsidR="00536CBE">
        <w:t>lists the departments and schools that participate in each pathway</w:t>
      </w:r>
      <w:r w:rsidR="009A66A2">
        <w:t>. F</w:t>
      </w:r>
      <w:r w:rsidR="00536CBE">
        <w:t xml:space="preserve">urther information on </w:t>
      </w:r>
      <w:r w:rsidR="009A66A2">
        <w:t xml:space="preserve">the focus of </w:t>
      </w:r>
      <w:r w:rsidR="00536CBE">
        <w:t>each pathway can be found on the ‘</w:t>
      </w:r>
      <w:hyperlink r:id="rId12" w:history="1">
        <w:r w:rsidR="00536CBE" w:rsidRPr="00536CBE">
          <w:rPr>
            <w:rStyle w:val="Hyperlink"/>
          </w:rPr>
          <w:t>Pathways’</w:t>
        </w:r>
      </w:hyperlink>
      <w:r w:rsidR="00536CBE">
        <w:t xml:space="preserve"> page of the NINE DTP website.</w:t>
      </w:r>
    </w:p>
    <w:p w14:paraId="67EB095B" w14:textId="77777777" w:rsidR="00536CBE" w:rsidRDefault="00536CBE">
      <w:pPr>
        <w:pStyle w:val="BodyText"/>
        <w:spacing w:before="8"/>
      </w:pPr>
    </w:p>
    <w:p w14:paraId="771CD4AC" w14:textId="65C4B2D1" w:rsidR="00536CBE" w:rsidRDefault="00100199" w:rsidP="00E26A69">
      <w:pPr>
        <w:pStyle w:val="BodyText"/>
        <w:spacing w:line="249" w:lineRule="auto"/>
        <w:ind w:right="501" w:hanging="10"/>
        <w:jc w:val="both"/>
      </w:pPr>
      <w:r>
        <w:t xml:space="preserve">To coordinate their training and ascertain that </w:t>
      </w:r>
      <w:r w:rsidR="00615057">
        <w:t xml:space="preserve">it </w:t>
      </w:r>
      <w:r>
        <w:t>is at a standard expected by the ESRC, students must be enrolled at a department/school that is within a pathway, and their primary supervisor (and, if the university mandates it, their secondary supervisor as well) must be in that same department/school.</w:t>
      </w:r>
      <w:r w:rsidR="00536CBE">
        <w:t xml:space="preserve"> Students seeking to study at a NINE DTP institution on a NINE DTP studentship can apply to only one pathway. </w:t>
      </w:r>
    </w:p>
    <w:p w14:paraId="3074B9F7" w14:textId="77777777" w:rsidR="00536CBE" w:rsidRDefault="00536CBE" w:rsidP="00536CBE">
      <w:pPr>
        <w:pStyle w:val="BodyText"/>
        <w:spacing w:line="249" w:lineRule="auto"/>
        <w:ind w:left="214" w:right="501" w:hanging="10"/>
        <w:jc w:val="both"/>
      </w:pPr>
    </w:p>
    <w:p w14:paraId="1A62E142" w14:textId="2AB5FA32" w:rsidR="00CD6D68" w:rsidRDefault="00536CBE" w:rsidP="00833CA4">
      <w:pPr>
        <w:pStyle w:val="BodyText"/>
        <w:spacing w:line="249" w:lineRule="auto"/>
        <w:ind w:right="501" w:hanging="10"/>
        <w:jc w:val="both"/>
      </w:pPr>
      <w:r>
        <w:t xml:space="preserve">The </w:t>
      </w:r>
      <w:r w:rsidR="00CD6D68">
        <w:rPr>
          <w:i/>
          <w:iCs/>
        </w:rPr>
        <w:t xml:space="preserve">Pathway Lead </w:t>
      </w:r>
      <w:r w:rsidR="00CD6D68">
        <w:t xml:space="preserve">is the </w:t>
      </w:r>
      <w:r>
        <w:t xml:space="preserve">member of academic staff at an institution who </w:t>
      </w:r>
      <w:r w:rsidR="00CD6D68">
        <w:t>coordinates that institution’s participation in the pathway</w:t>
      </w:r>
      <w:r>
        <w:t xml:space="preserve">. Typically, this person is also PGR Director for one of the departments/schools that contributes to the pathway. </w:t>
      </w:r>
      <w:r w:rsidR="009A66A2">
        <w:t xml:space="preserve">Each pathway selects one of its </w:t>
      </w:r>
      <w:proofErr w:type="gramStart"/>
      <w:r w:rsidR="009A66A2">
        <w:t>pathway</w:t>
      </w:r>
      <w:proofErr w:type="gramEnd"/>
      <w:r w:rsidR="009A66A2">
        <w:t xml:space="preserve"> leads to serve as</w:t>
      </w:r>
      <w:r>
        <w:t xml:space="preserve"> </w:t>
      </w:r>
      <w:r>
        <w:rPr>
          <w:i/>
          <w:iCs/>
        </w:rPr>
        <w:t>Pathway Director</w:t>
      </w:r>
      <w:r w:rsidR="009A66A2">
        <w:t xml:space="preserve">, who </w:t>
      </w:r>
      <w:r>
        <w:t xml:space="preserve">has overall responsibility for coordinating the pathway leads. </w:t>
      </w:r>
    </w:p>
    <w:p w14:paraId="306F56C5" w14:textId="77777777" w:rsidR="00CD6D68" w:rsidRDefault="00CD6D68" w:rsidP="00CD6D68">
      <w:pPr>
        <w:pStyle w:val="BodyText"/>
        <w:spacing w:line="249" w:lineRule="auto"/>
        <w:ind w:left="214" w:right="501" w:hanging="10"/>
        <w:jc w:val="both"/>
      </w:pPr>
    </w:p>
    <w:p w14:paraId="4CED35AB" w14:textId="58E5A5C1" w:rsidR="00CD6D68" w:rsidRPr="00E00CC1" w:rsidRDefault="00CD6D68" w:rsidP="00E00CC1">
      <w:pPr>
        <w:pStyle w:val="BodyText"/>
        <w:spacing w:line="249" w:lineRule="auto"/>
        <w:ind w:right="501" w:hanging="10"/>
        <w:jc w:val="both"/>
        <w:rPr>
          <w:sz w:val="23"/>
        </w:rPr>
        <w:sectPr w:rsidR="00CD6D68" w:rsidRPr="00E00CC1">
          <w:headerReference w:type="default" r:id="rId13"/>
          <w:footerReference w:type="default" r:id="rId14"/>
          <w:pgSz w:w="11910" w:h="16850"/>
          <w:pgMar w:top="700" w:right="500" w:bottom="920" w:left="460" w:header="0" w:footer="734" w:gutter="0"/>
          <w:cols w:space="720"/>
        </w:sectPr>
      </w:pPr>
      <w:r>
        <w:rPr>
          <w:sz w:val="23"/>
        </w:rPr>
        <w:t xml:space="preserve">Pathway leads and directors are encouraged to take a proactive role in designing, implementing, and promoting relevant training activities at and across their institutions. However, this document is concerned solely with their roles in facilitating the studentship competition. </w:t>
      </w:r>
    </w:p>
    <w:tbl>
      <w:tblPr>
        <w:tblW w:w="16302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2126"/>
        <w:gridCol w:w="2126"/>
        <w:gridCol w:w="2127"/>
        <w:gridCol w:w="1701"/>
        <w:gridCol w:w="1701"/>
      </w:tblGrid>
      <w:tr w:rsidR="00C70E97" w14:paraId="678DDF28" w14:textId="77777777" w:rsidTr="004B4CFD">
        <w:trPr>
          <w:trHeight w:val="324"/>
        </w:trPr>
        <w:tc>
          <w:tcPr>
            <w:tcW w:w="1985" w:type="dxa"/>
            <w:shd w:val="clear" w:color="auto" w:fill="000000"/>
            <w:vAlign w:val="center"/>
          </w:tcPr>
          <w:p w14:paraId="571A57E6" w14:textId="77777777" w:rsidR="00C70E97" w:rsidRDefault="00C70E97">
            <w:pPr>
              <w:pStyle w:val="TableParagraph"/>
              <w:spacing w:before="35"/>
              <w:ind w:left="62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lastRenderedPageBreak/>
              <w:t>Pathway</w:t>
            </w:r>
          </w:p>
        </w:tc>
        <w:tc>
          <w:tcPr>
            <w:tcW w:w="2126" w:type="dxa"/>
            <w:shd w:val="clear" w:color="auto" w:fill="000000"/>
            <w:vAlign w:val="center"/>
          </w:tcPr>
          <w:p w14:paraId="28AB0160" w14:textId="77777777" w:rsidR="00C70E97" w:rsidRDefault="00C70E97">
            <w:pPr>
              <w:pStyle w:val="TableParagraph"/>
              <w:spacing w:before="35"/>
              <w:ind w:left="6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Durham</w:t>
            </w:r>
          </w:p>
        </w:tc>
        <w:tc>
          <w:tcPr>
            <w:tcW w:w="2410" w:type="dxa"/>
            <w:shd w:val="clear" w:color="auto" w:fill="000000"/>
            <w:vAlign w:val="center"/>
          </w:tcPr>
          <w:p w14:paraId="43608C27" w14:textId="77777777" w:rsidR="00C70E97" w:rsidRDefault="00C70E97">
            <w:pPr>
              <w:pStyle w:val="TableParagraph"/>
              <w:spacing w:before="35"/>
              <w:ind w:left="56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Newcastle</w:t>
            </w:r>
          </w:p>
        </w:tc>
        <w:tc>
          <w:tcPr>
            <w:tcW w:w="2126" w:type="dxa"/>
            <w:shd w:val="clear" w:color="auto" w:fill="000000"/>
            <w:vAlign w:val="center"/>
          </w:tcPr>
          <w:p w14:paraId="69ED8A8F" w14:textId="77777777" w:rsidR="00C70E97" w:rsidRDefault="00C70E97">
            <w:pPr>
              <w:pStyle w:val="TableParagraph"/>
              <w:spacing w:before="35"/>
              <w:ind w:left="65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Queen’s</w:t>
            </w:r>
          </w:p>
        </w:tc>
        <w:tc>
          <w:tcPr>
            <w:tcW w:w="2126" w:type="dxa"/>
            <w:shd w:val="clear" w:color="auto" w:fill="000000"/>
            <w:vAlign w:val="center"/>
          </w:tcPr>
          <w:p w14:paraId="58E97A59" w14:textId="77777777" w:rsidR="00C70E97" w:rsidRDefault="00C70E97">
            <w:pPr>
              <w:pStyle w:val="TableParagraph"/>
              <w:spacing w:before="35"/>
              <w:ind w:left="76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Ulster</w:t>
            </w:r>
          </w:p>
        </w:tc>
        <w:tc>
          <w:tcPr>
            <w:tcW w:w="2127" w:type="dxa"/>
            <w:shd w:val="clear" w:color="auto" w:fill="000000"/>
            <w:vAlign w:val="center"/>
          </w:tcPr>
          <w:p w14:paraId="10077F7A" w14:textId="08082B94" w:rsidR="00C70E97" w:rsidRDefault="00C70E97" w:rsidP="00D24EA5">
            <w:pPr>
              <w:pStyle w:val="TableParagraph"/>
              <w:spacing w:before="35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Northumbria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0AB22851" w14:textId="77777777" w:rsidR="00C70E97" w:rsidRDefault="00C70E97">
            <w:pPr>
              <w:pStyle w:val="TableParagraph"/>
              <w:spacing w:before="35"/>
              <w:ind w:left="53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Teesside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6FC1595B" w14:textId="77777777" w:rsidR="00C70E97" w:rsidRDefault="00C70E97">
            <w:pPr>
              <w:pStyle w:val="TableParagraph"/>
              <w:spacing w:before="35"/>
              <w:ind w:left="42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Sunderland</w:t>
            </w:r>
          </w:p>
        </w:tc>
      </w:tr>
      <w:tr w:rsidR="00C70E97" w14:paraId="01318789" w14:textId="77777777" w:rsidTr="004B4CFD">
        <w:trPr>
          <w:trHeight w:val="585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DADADA"/>
            <w:vAlign w:val="center"/>
          </w:tcPr>
          <w:p w14:paraId="48B6FF56" w14:textId="77777777" w:rsidR="00C70E97" w:rsidRDefault="00C70E97">
            <w:pPr>
              <w:pStyle w:val="TableParagraph"/>
              <w:spacing w:before="17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Anthropology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2F6E5F1C" w14:textId="77777777" w:rsidR="00C70E97" w:rsidRPr="008D1EC1" w:rsidRDefault="00C70E97">
            <w:pPr>
              <w:pStyle w:val="TableParagraph"/>
              <w:spacing w:before="97"/>
              <w:ind w:left="108"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Department</w:t>
            </w:r>
            <w:r w:rsidRPr="008D1EC1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Anthropology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84378FC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0F851DC9" w14:textId="77777777" w:rsidR="00C70E97" w:rsidRPr="008D1EC1" w:rsidRDefault="00C70E97">
            <w:pPr>
              <w:pStyle w:val="TableParagraph"/>
              <w:ind w:left="125" w:right="134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 of History,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Anthropology,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Philosophy</w:t>
            </w:r>
          </w:p>
          <w:p w14:paraId="00D47161" w14:textId="77777777" w:rsidR="00C70E97" w:rsidRPr="008D1EC1" w:rsidRDefault="00C70E97">
            <w:pPr>
              <w:pStyle w:val="TableParagraph"/>
              <w:spacing w:line="175" w:lineRule="exact"/>
              <w:ind w:lef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Politics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710E430B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B2EEEAA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286C3C0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7108E57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C70E97" w14:paraId="6AC9BE0E" w14:textId="77777777" w:rsidTr="004B4CFD">
        <w:trPr>
          <w:trHeight w:val="763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DADADA"/>
            <w:vAlign w:val="center"/>
          </w:tcPr>
          <w:p w14:paraId="642943C5" w14:textId="77777777" w:rsidR="00C70E97" w:rsidRDefault="00C70E97">
            <w:pPr>
              <w:pStyle w:val="TableParagraph"/>
              <w:spacing w:before="172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Criminology, Prisons &amp; Policing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1E19D4D4" w14:textId="77777777" w:rsidR="00C70E97" w:rsidRPr="008D1EC1" w:rsidRDefault="00C70E97">
            <w:pPr>
              <w:pStyle w:val="TableParagraph"/>
              <w:spacing w:before="97"/>
              <w:ind w:left="108" w:right="75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Department of Sociology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60069C69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78AB4859" w14:textId="77777777" w:rsidR="00C70E97" w:rsidRPr="008D1EC1" w:rsidRDefault="00C70E97">
            <w:pPr>
              <w:pStyle w:val="TableParagraph"/>
              <w:spacing w:before="1" w:line="195" w:lineRule="exact"/>
              <w:ind w:left="219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Sciences,</w:t>
            </w:r>
          </w:p>
          <w:p w14:paraId="5E038739" w14:textId="77777777" w:rsidR="00C70E97" w:rsidRPr="008D1EC1" w:rsidRDefault="00C70E97">
            <w:pPr>
              <w:pStyle w:val="TableParagraph"/>
              <w:ind w:left="125" w:right="134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Education</w:t>
            </w:r>
            <w:r w:rsidRPr="008D1EC1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Work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8679084" w14:textId="77777777" w:rsidR="00C70E97" w:rsidRPr="008D1EC1" w:rsidRDefault="00C70E97">
            <w:pPr>
              <w:pStyle w:val="TableParagraph"/>
              <w:spacing w:before="1"/>
              <w:ind w:right="38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Sociology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Applied Social Studies.</w:t>
            </w:r>
          </w:p>
          <w:p w14:paraId="481FE6A1" w14:textId="77777777" w:rsidR="00C70E97" w:rsidRPr="008D1EC1" w:rsidRDefault="00C70E97">
            <w:pPr>
              <w:pStyle w:val="TableParagraph"/>
              <w:spacing w:before="8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DF7DB1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 of Criminology,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Politics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Policy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3AE5A28D" w14:textId="1B5C3EB8" w:rsidR="00C70E97" w:rsidRPr="008D1EC1" w:rsidRDefault="00C03F95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Department of Social Sciences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699DE5B" w14:textId="77777777" w:rsidR="00C70E97" w:rsidRPr="008D1EC1" w:rsidRDefault="00C70E97">
            <w:pPr>
              <w:pStyle w:val="TableParagraph"/>
              <w:spacing w:before="1" w:line="195" w:lineRule="exact"/>
              <w:ind w:left="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r w:rsidRPr="008D1EC1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Sciences,</w:t>
            </w:r>
          </w:p>
          <w:p w14:paraId="27F40873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Humanities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Law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7F4F0E1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 of Social Sciences</w:t>
            </w:r>
          </w:p>
        </w:tc>
      </w:tr>
      <w:tr w:rsidR="00C70E97" w14:paraId="049F67DA" w14:textId="77777777" w:rsidTr="004B4CFD">
        <w:trPr>
          <w:trHeight w:val="489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588D0284" w14:textId="77777777" w:rsidR="00C70E97" w:rsidRDefault="00C70E97"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Economic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Social </w:t>
            </w:r>
            <w:r>
              <w:rPr>
                <w:b/>
                <w:spacing w:val="-2"/>
                <w:sz w:val="20"/>
              </w:rPr>
              <w:t>History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A65D4B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55C9D4" w14:textId="77777777" w:rsidR="00C70E97" w:rsidRPr="008D1EC1" w:rsidRDefault="00C70E97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Department</w:t>
            </w:r>
            <w:r w:rsidRPr="008D1EC1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History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2CC414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Newcastle</w:t>
            </w:r>
            <w:r w:rsidRPr="008D1EC1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University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Business</w:t>
            </w:r>
            <w:r w:rsidRPr="008D1EC1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6AE2B2" w14:textId="77777777" w:rsidR="00C70E97" w:rsidRPr="008D1EC1" w:rsidRDefault="00C70E97">
            <w:pPr>
              <w:pStyle w:val="TableParagraph"/>
              <w:spacing w:before="49"/>
              <w:ind w:left="187" w:righ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Queen’s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Business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School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879FAD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05A7F5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History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94271" w14:textId="67E37068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4693C2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C70E97" w14:paraId="3A503FCA" w14:textId="77777777" w:rsidTr="004B4CFD">
        <w:trPr>
          <w:trHeight w:val="58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725FB8A9" w14:textId="77777777" w:rsidR="00C70E97" w:rsidRDefault="00C70E97">
            <w:pPr>
              <w:pStyle w:val="TableParagraph"/>
              <w:spacing w:before="17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3C1A83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D1FBD0" w14:textId="77777777" w:rsidR="00C70E97" w:rsidRPr="008D1EC1" w:rsidRDefault="00C70E97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Education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B64DCD" w14:textId="77777777" w:rsidR="00C70E97" w:rsidRPr="008D1EC1" w:rsidRDefault="00C70E97">
            <w:pPr>
              <w:pStyle w:val="TableParagraph"/>
              <w:ind w:left="1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Education,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Communication</w:t>
            </w:r>
            <w:r w:rsidRPr="008D1EC1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and</w:t>
            </w:r>
          </w:p>
          <w:p w14:paraId="43D39940" w14:textId="77777777" w:rsidR="00C70E97" w:rsidRPr="008D1EC1" w:rsidRDefault="00C70E97">
            <w:pPr>
              <w:pStyle w:val="TableParagraph"/>
              <w:spacing w:line="175" w:lineRule="exact"/>
              <w:ind w:left="1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Language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Science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AAF5AE" w14:textId="77777777" w:rsidR="00C70E97" w:rsidRPr="008D1EC1" w:rsidRDefault="00C70E97">
            <w:pPr>
              <w:pStyle w:val="TableParagraph"/>
              <w:spacing w:before="97"/>
              <w:ind w:lef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 of Social Sciences,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Education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Work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9FEE59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Education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7B9E0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F2B5A4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2F4AAB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C70E97" w14:paraId="746B67FB" w14:textId="77777777" w:rsidTr="004B4CFD">
        <w:trPr>
          <w:trHeight w:val="719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65EFD822" w14:textId="77777777" w:rsidR="00C70E97" w:rsidRDefault="00C70E9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Environmental Planning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436B2A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7309CA" w14:textId="77777777" w:rsidR="00C70E97" w:rsidRPr="008D1EC1" w:rsidRDefault="00C70E97">
            <w:pPr>
              <w:pStyle w:val="TableParagraph"/>
              <w:spacing w:before="1"/>
              <w:ind w:left="116" w:right="35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Architecture,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Planning &amp; Landscape</w:t>
            </w:r>
          </w:p>
          <w:p w14:paraId="7E4B7AEC" w14:textId="77777777" w:rsidR="00C70E97" w:rsidRPr="008D1EC1" w:rsidRDefault="00C70E97">
            <w:pPr>
              <w:pStyle w:val="TableParagraph"/>
              <w:spacing w:line="194" w:lineRule="exact"/>
              <w:ind w:left="116" w:right="443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Centre for Rural Economy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B7A932" w14:textId="77777777" w:rsidR="00C70E97" w:rsidRPr="008D1EC1" w:rsidRDefault="00C70E97">
            <w:pPr>
              <w:pStyle w:val="TableParagraph"/>
              <w:spacing w:before="1"/>
              <w:ind w:lef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Natural Built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Environment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E2A794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2C2F7" w14:textId="77777777" w:rsidR="004B4CFD" w:rsidRDefault="00C70E97" w:rsidP="00A427D6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Architecture and </w:t>
            </w:r>
          </w:p>
          <w:p w14:paraId="62438605" w14:textId="5095CAD2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Built Environment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7962EE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D51AA0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C70E97" w14:paraId="1EEBC0EE" w14:textId="77777777" w:rsidTr="004B4CFD">
        <w:trPr>
          <w:trHeight w:val="419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07E1811E" w14:textId="77777777" w:rsidR="00C70E97" w:rsidRDefault="00C70E9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Human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Geography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23173D" w14:textId="77777777" w:rsidR="00C70E97" w:rsidRPr="008D1EC1" w:rsidRDefault="00C70E97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3F79F7" w14:textId="77777777" w:rsidR="00C70E97" w:rsidRPr="008D1EC1" w:rsidRDefault="00C70E97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Department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Geography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36EDD8" w14:textId="77777777" w:rsidR="00C70E97" w:rsidRPr="008D1EC1" w:rsidRDefault="00C70E97">
            <w:pPr>
              <w:pStyle w:val="TableParagraph"/>
              <w:spacing w:before="116"/>
              <w:ind w:left="116" w:righ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Geography,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Politics &amp; Sociology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4F4DA2" w14:textId="77777777" w:rsidR="00C70E97" w:rsidRPr="008D1EC1" w:rsidRDefault="00C70E97">
            <w:pPr>
              <w:pStyle w:val="TableParagraph"/>
              <w:spacing w:before="116"/>
              <w:ind w:lef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Natural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Built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Environment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23BB5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97255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Geography &amp; Environmental Sciences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C41014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A9AA02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C70E97" w14:paraId="742E73FB" w14:textId="77777777" w:rsidTr="004B4CFD">
        <w:trPr>
          <w:trHeight w:val="444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555538C3" w14:textId="77777777" w:rsidR="00C70E97" w:rsidRDefault="00C70E97">
            <w:pPr>
              <w:pStyle w:val="TableParagraph"/>
              <w:spacing w:before="73"/>
              <w:ind w:left="107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Based Area Studies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6F6390" w14:textId="77777777" w:rsidR="00C70E97" w:rsidRPr="008D1EC1" w:rsidRDefault="00C70E9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Government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International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Affairs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4B532B" w14:textId="77777777" w:rsidR="00C70E97" w:rsidRPr="008D1EC1" w:rsidRDefault="00C70E97">
            <w:pPr>
              <w:pStyle w:val="TableParagraph"/>
              <w:spacing w:before="121"/>
              <w:ind w:left="116" w:right="35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Modern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Languages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279E2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CA7DBD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467CB2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AABFB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148490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C70E97" w14:paraId="1F03967C" w14:textId="77777777" w:rsidTr="004B4CFD">
        <w:trPr>
          <w:trHeight w:val="441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35246523" w14:textId="77777777" w:rsidR="00C70E97" w:rsidRDefault="00C70E97">
            <w:pPr>
              <w:pStyle w:val="TableParagraph"/>
              <w:spacing w:before="9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Law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8BA6B" w14:textId="77777777" w:rsidR="00C70E97" w:rsidRPr="008D1EC1" w:rsidRDefault="00C70E9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Durham</w:t>
            </w:r>
            <w:r w:rsidRPr="008D1EC1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Law</w:t>
            </w:r>
            <w:r w:rsidRPr="008D1EC1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School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247863" w14:textId="77777777" w:rsidR="00C70E97" w:rsidRPr="008D1EC1" w:rsidRDefault="00C70E97">
            <w:pPr>
              <w:pStyle w:val="TableParagraph"/>
              <w:spacing w:before="121"/>
              <w:ind w:left="1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Newcastle University Law School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2B1574" w14:textId="77777777" w:rsidR="00C70E97" w:rsidRPr="008D1EC1" w:rsidRDefault="00C70E97">
            <w:pPr>
              <w:pStyle w:val="TableParagraph"/>
              <w:spacing w:before="121"/>
              <w:ind w:lef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Law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E2D269" w14:textId="77777777" w:rsidR="00C70E97" w:rsidRPr="008D1EC1" w:rsidRDefault="00C70E97">
            <w:pPr>
              <w:pStyle w:val="TableParagraph"/>
              <w:spacing w:before="121"/>
              <w:ind w:lef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Law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AF0D18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Law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960A71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1B57C9" w14:textId="77777777" w:rsidR="00C70E97" w:rsidRPr="008D1EC1" w:rsidRDefault="00C70E97">
            <w:pPr>
              <w:pStyle w:val="TableParagraph"/>
              <w:spacing w:before="49"/>
              <w:ind w:left="116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C70E97" w14:paraId="72FE3E91" w14:textId="77777777" w:rsidTr="004B4CFD">
        <w:trPr>
          <w:trHeight w:val="1750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543AFB39" w14:textId="77777777" w:rsidR="00C70E97" w:rsidRDefault="00C70E97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Linguistics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C48D66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717E24" w14:textId="77777777" w:rsidR="00C70E97" w:rsidRPr="008D1EC1" w:rsidRDefault="00C70E97">
            <w:pPr>
              <w:pStyle w:val="TableParagraph"/>
              <w:ind w:left="116" w:right="5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Education,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Communication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Language</w:t>
            </w:r>
            <w:r w:rsidRPr="008D1EC1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Sciences.</w:t>
            </w:r>
          </w:p>
          <w:p w14:paraId="6D00D6C2" w14:textId="77777777" w:rsidR="00C70E97" w:rsidRPr="008D1EC1" w:rsidRDefault="00C70E97">
            <w:pPr>
              <w:pStyle w:val="TableParagraph"/>
              <w:spacing w:before="9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3BCCB5" w14:textId="77777777" w:rsidR="00C70E97" w:rsidRPr="008D1EC1" w:rsidRDefault="00C70E97">
            <w:pPr>
              <w:pStyle w:val="TableParagraph"/>
              <w:ind w:left="116"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 of English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Literature,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Language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Linguistics.</w:t>
            </w:r>
          </w:p>
          <w:p w14:paraId="15291BBD" w14:textId="77777777" w:rsidR="00C70E97" w:rsidRPr="008D1EC1" w:rsidRDefault="00C70E97">
            <w:pPr>
              <w:pStyle w:val="TableParagraph"/>
              <w:spacing w:before="1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19EF49" w14:textId="77777777" w:rsidR="00C70E97" w:rsidRPr="008D1EC1" w:rsidRDefault="00C70E97">
            <w:pPr>
              <w:pStyle w:val="TableParagraph"/>
              <w:spacing w:line="194" w:lineRule="exact"/>
              <w:ind w:left="116" w:right="35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Modern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Languages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FDA441" w14:textId="77777777" w:rsidR="00C70E97" w:rsidRPr="008D1EC1" w:rsidRDefault="00C70E97">
            <w:pPr>
              <w:pStyle w:val="TableParagraph"/>
              <w:ind w:lef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Arts,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English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Languages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31832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14140C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52010E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FF30C1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70E97" w14:paraId="2716B1AD" w14:textId="77777777" w:rsidTr="004B4CFD">
        <w:trPr>
          <w:trHeight w:val="731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1EB33471" w14:textId="77777777" w:rsidR="00C70E97" w:rsidRDefault="00C70E97">
            <w:pPr>
              <w:pStyle w:val="TableParagraph"/>
              <w:ind w:left="107" w:right="5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Management, </w:t>
            </w:r>
            <w:r>
              <w:rPr>
                <w:b/>
                <w:sz w:val="20"/>
              </w:rPr>
              <w:t>Business and</w:t>
            </w:r>
          </w:p>
          <w:p w14:paraId="5BEF9EF4" w14:textId="77777777" w:rsidR="00C70E97" w:rsidRDefault="00C70E97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Economics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9AB03A" w14:textId="77777777" w:rsidR="00C70E97" w:rsidRPr="008D1EC1" w:rsidRDefault="00C70E97">
            <w:pPr>
              <w:pStyle w:val="TableParagraph"/>
              <w:spacing w:line="195" w:lineRule="exact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Durham</w:t>
            </w:r>
          </w:p>
          <w:p w14:paraId="2B677657" w14:textId="77777777" w:rsidR="00C70E97" w:rsidRPr="008D1EC1" w:rsidRDefault="00C70E97">
            <w:pPr>
              <w:pStyle w:val="TableParagraph"/>
              <w:spacing w:line="195" w:lineRule="exact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r w:rsidRPr="008D1EC1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Business</w:t>
            </w:r>
            <w:r w:rsidRPr="008D1EC1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School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1D77C" w14:textId="77777777" w:rsidR="00C70E97" w:rsidRPr="008D1EC1" w:rsidRDefault="00C70E97">
            <w:pPr>
              <w:pStyle w:val="TableParagraph"/>
              <w:spacing w:line="195" w:lineRule="exact"/>
              <w:ind w:left="1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Newcastle</w:t>
            </w:r>
          </w:p>
          <w:p w14:paraId="78148DC7" w14:textId="77777777" w:rsidR="00C70E97" w:rsidRPr="008D1EC1" w:rsidRDefault="00C70E97">
            <w:pPr>
              <w:pStyle w:val="TableParagraph"/>
              <w:spacing w:line="195" w:lineRule="exact"/>
              <w:ind w:left="1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r w:rsidRPr="008D1EC1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Business</w:t>
            </w:r>
            <w:r w:rsidRPr="008D1EC1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School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6BE96A" w14:textId="77777777" w:rsidR="00C70E97" w:rsidRPr="008D1EC1" w:rsidRDefault="00C70E97">
            <w:pPr>
              <w:pStyle w:val="TableParagraph"/>
              <w:spacing w:before="1"/>
              <w:ind w:left="125" w:right="36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Queen’s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Business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School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1EF536" w14:textId="77777777" w:rsidR="00C70E97" w:rsidRPr="008D1EC1" w:rsidRDefault="00C70E97">
            <w:pPr>
              <w:pStyle w:val="TableParagraph"/>
              <w:spacing w:before="1"/>
              <w:ind w:lef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Ulster</w:t>
            </w:r>
            <w:r w:rsidRPr="008D1EC1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r w:rsidRPr="008D1EC1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Business</w:t>
            </w:r>
            <w:r w:rsidRPr="008D1EC1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School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B1E74B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Newcastle Business School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02F773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DBAA08" w14:textId="77777777" w:rsidR="00C70E97" w:rsidRPr="008D1EC1" w:rsidRDefault="00C70E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70E97" w14:paraId="6BD27DCB" w14:textId="77777777" w:rsidTr="004B4CFD">
        <w:trPr>
          <w:trHeight w:val="704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2CAAF93D" w14:textId="77777777" w:rsidR="00C70E97" w:rsidRDefault="00C70E97">
            <w:pPr>
              <w:pStyle w:val="TableParagraph"/>
              <w:spacing w:before="157"/>
              <w:ind w:left="107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Politics &amp; International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Studies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E7EEA8" w14:textId="77777777" w:rsidR="00C70E97" w:rsidRDefault="00C70E9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Government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Affairs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BB8676" w14:textId="77777777" w:rsidR="00C70E97" w:rsidRDefault="00C70E97">
            <w:pPr>
              <w:pStyle w:val="TableParagraph"/>
              <w:spacing w:before="105"/>
              <w:ind w:left="26"/>
              <w:rPr>
                <w:sz w:val="16"/>
              </w:rPr>
            </w:pPr>
            <w:r>
              <w:rPr>
                <w:sz w:val="16"/>
              </w:rPr>
              <w:t>School of Geography, Politics and Sociology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223822" w14:textId="77777777" w:rsidR="00C70E97" w:rsidRDefault="00C70E97">
            <w:pPr>
              <w:pStyle w:val="TableParagraph"/>
              <w:ind w:left="125" w:right="134"/>
              <w:rPr>
                <w:sz w:val="16"/>
              </w:rPr>
            </w:pPr>
            <w:r>
              <w:rPr>
                <w:sz w:val="16"/>
              </w:rPr>
              <w:t>School of History,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Anthropology,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Philosophy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Politics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D02CF9" w14:textId="77777777" w:rsidR="00C70E97" w:rsidRDefault="00C70E97">
            <w:pPr>
              <w:pStyle w:val="TableParagraph"/>
              <w:ind w:left="144"/>
              <w:rPr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59FDE9" w14:textId="77777777" w:rsidR="00C70E97" w:rsidRPr="007F4568" w:rsidRDefault="00C70E9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6EA8FD" w14:textId="77777777" w:rsidR="00C70E97" w:rsidRPr="007F4568" w:rsidRDefault="00C70E9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55C77A" w14:textId="77777777" w:rsidR="00C70E97" w:rsidRPr="007F4568" w:rsidRDefault="00C70E9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70E97" w14:paraId="2DA7DD4B" w14:textId="77777777" w:rsidTr="004B4CFD">
        <w:trPr>
          <w:trHeight w:val="390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0530B2EF" w14:textId="77777777" w:rsidR="00C70E97" w:rsidRDefault="00C70E97">
            <w:pPr>
              <w:pStyle w:val="TableParagraph"/>
              <w:spacing w:before="7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Psychology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4D3ABD" w14:textId="77777777" w:rsidR="00C70E97" w:rsidRDefault="00C70E97">
            <w:pPr>
              <w:pStyle w:val="TableParagraph"/>
              <w:spacing w:before="97"/>
              <w:ind w:left="108"/>
              <w:rPr>
                <w:sz w:val="16"/>
              </w:rPr>
            </w:pPr>
            <w:r>
              <w:rPr>
                <w:sz w:val="16"/>
              </w:rPr>
              <w:t>Department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Psychology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D33C2E" w14:textId="77777777" w:rsidR="00C70E97" w:rsidRDefault="00C70E97">
            <w:pPr>
              <w:pStyle w:val="TableParagraph"/>
              <w:spacing w:before="97"/>
              <w:ind w:left="116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Psychology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B86A2F" w14:textId="77777777" w:rsidR="00C70E97" w:rsidRDefault="00C70E97">
            <w:pPr>
              <w:pStyle w:val="TableParagraph"/>
              <w:spacing w:line="175" w:lineRule="exact"/>
              <w:ind w:left="125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Psychology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CE4CC4" w14:textId="77777777" w:rsidR="00C70E97" w:rsidRPr="007A6755" w:rsidRDefault="00C70E97">
            <w:pPr>
              <w:pStyle w:val="TableParagraph"/>
              <w:rPr>
                <w:sz w:val="16"/>
              </w:rPr>
            </w:pPr>
            <w:r w:rsidRPr="007A6755">
              <w:rPr>
                <w:sz w:val="16"/>
              </w:rPr>
              <w:t>School of Psychology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63BDD1" w14:textId="77777777" w:rsidR="00C70E97" w:rsidRPr="007A6755" w:rsidRDefault="00C70E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Psychology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75C0C3" w14:textId="77777777" w:rsidR="00C70E97" w:rsidRPr="008D1EC1" w:rsidRDefault="00C70E97">
            <w:pPr>
              <w:pStyle w:val="TableParagraph"/>
              <w:spacing w:before="1" w:line="195" w:lineRule="exact"/>
              <w:ind w:left="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r w:rsidRPr="008D1EC1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Sciences,</w:t>
            </w:r>
          </w:p>
          <w:p w14:paraId="1A70B768" w14:textId="77777777" w:rsidR="00C70E97" w:rsidRPr="007A6755" w:rsidRDefault="00C70E97">
            <w:pPr>
              <w:pStyle w:val="TableParagraph"/>
              <w:rPr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Humanities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Law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38DDF4" w14:textId="77777777" w:rsidR="00C70E97" w:rsidRPr="007A6755" w:rsidRDefault="00C70E97">
            <w:pPr>
              <w:pStyle w:val="TableParagraph"/>
              <w:rPr>
                <w:sz w:val="16"/>
              </w:rPr>
            </w:pPr>
          </w:p>
        </w:tc>
      </w:tr>
      <w:tr w:rsidR="00C70E97" w14:paraId="4DAA3DC0" w14:textId="77777777" w:rsidTr="004B4CFD">
        <w:trPr>
          <w:trHeight w:val="390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1BE13F45" w14:textId="77777777" w:rsidR="00C70E97" w:rsidRDefault="00C70E97">
            <w:pPr>
              <w:pStyle w:val="TableParagraph"/>
              <w:spacing w:before="73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Sociology, Social Policy,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Social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44F64F" w14:textId="77777777" w:rsidR="00C70E97" w:rsidRDefault="00C70E97">
            <w:pPr>
              <w:pStyle w:val="TableParagraph"/>
              <w:spacing w:before="97"/>
              <w:ind w:left="108"/>
              <w:rPr>
                <w:sz w:val="16"/>
              </w:rPr>
            </w:pPr>
            <w:r>
              <w:rPr>
                <w:sz w:val="16"/>
              </w:rPr>
              <w:t>Department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Sociology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AA100A" w14:textId="77777777" w:rsidR="00C70E97" w:rsidRDefault="00C70E97">
            <w:pPr>
              <w:pStyle w:val="TableParagraph"/>
              <w:spacing w:before="97"/>
              <w:ind w:left="116"/>
              <w:rPr>
                <w:spacing w:val="-2"/>
                <w:sz w:val="16"/>
              </w:rPr>
            </w:pPr>
            <w:r>
              <w:rPr>
                <w:sz w:val="16"/>
              </w:rPr>
              <w:t>School of Geography,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Politics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Sociology</w:t>
            </w:r>
          </w:p>
          <w:p w14:paraId="0A361339" w14:textId="77777777" w:rsidR="00C70E97" w:rsidRDefault="00C70E97">
            <w:pPr>
              <w:pStyle w:val="TableParagraph"/>
              <w:spacing w:before="97"/>
              <w:ind w:left="116"/>
              <w:rPr>
                <w:sz w:val="16"/>
              </w:rPr>
            </w:pPr>
            <w:r>
              <w:rPr>
                <w:sz w:val="16"/>
              </w:rPr>
              <w:t>Public Health Science Institute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8C1F0A" w14:textId="77777777" w:rsidR="00C70E97" w:rsidRDefault="00C70E97">
            <w:pPr>
              <w:pStyle w:val="TableParagraph"/>
              <w:spacing w:before="1" w:line="195" w:lineRule="exact"/>
              <w:ind w:left="219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Sciences,</w:t>
            </w:r>
          </w:p>
          <w:p w14:paraId="358F985A" w14:textId="77777777" w:rsidR="00C70E97" w:rsidRDefault="00C70E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D486BD" w14:textId="77777777" w:rsidR="00C70E97" w:rsidRDefault="00C70E97">
            <w:pPr>
              <w:pStyle w:val="TableParagraph"/>
              <w:spacing w:before="1"/>
              <w:ind w:left="118" w:right="38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Sociology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 Social Studies.</w:t>
            </w:r>
          </w:p>
          <w:p w14:paraId="5441FCE4" w14:textId="77777777" w:rsidR="00C70E97" w:rsidRDefault="00C70E97">
            <w:pPr>
              <w:pStyle w:val="TableParagraph"/>
              <w:spacing w:before="8"/>
              <w:rPr>
                <w:sz w:val="14"/>
              </w:rPr>
            </w:pPr>
          </w:p>
          <w:p w14:paraId="028F96D1" w14:textId="77777777" w:rsidR="00C70E97" w:rsidRDefault="00C70E9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6"/>
              </w:rPr>
              <w:t>School of Criminology,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Politics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997730" w14:textId="77777777" w:rsidR="00C70E97" w:rsidRPr="004E0E6D" w:rsidRDefault="00C70E9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Social Sciences </w:t>
            </w:r>
          </w:p>
          <w:p w14:paraId="6F7E4D2B" w14:textId="77777777" w:rsidR="00C70E97" w:rsidRPr="007F4568" w:rsidRDefault="00C70E9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4E0E6D">
              <w:rPr>
                <w:rFonts w:asciiTheme="minorHAnsi" w:hAnsiTheme="minorHAnsi" w:cstheme="minorHAnsi"/>
                <w:sz w:val="16"/>
              </w:rPr>
              <w:t>Social Work, Education and Community Wellbeing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36E92" w14:textId="77777777" w:rsidR="00C70E97" w:rsidRPr="008D1EC1" w:rsidRDefault="00C70E97">
            <w:pPr>
              <w:pStyle w:val="TableParagraph"/>
              <w:spacing w:before="1" w:line="195" w:lineRule="exact"/>
              <w:ind w:left="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r w:rsidRPr="008D1EC1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Sciences,</w:t>
            </w:r>
          </w:p>
          <w:p w14:paraId="1095ABF0" w14:textId="77777777" w:rsidR="00C70E97" w:rsidRPr="007F4568" w:rsidRDefault="00C70E9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Humanities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Law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F1C1F2" w14:textId="77777777" w:rsidR="00C70E97" w:rsidRPr="007F4568" w:rsidRDefault="00C70E9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7F4568">
              <w:rPr>
                <w:rFonts w:asciiTheme="minorHAnsi" w:hAnsiTheme="minorHAnsi" w:cstheme="minorHAnsi"/>
                <w:sz w:val="16"/>
              </w:rPr>
              <w:t>School of Social Sciences</w:t>
            </w:r>
          </w:p>
        </w:tc>
      </w:tr>
      <w:tr w:rsidR="00C70E97" w14:paraId="57828FEE" w14:textId="77777777" w:rsidTr="004B4CFD">
        <w:trPr>
          <w:trHeight w:val="390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14:paraId="170FCA9D" w14:textId="77777777" w:rsidR="00C70E97" w:rsidRDefault="00C70E97">
            <w:pPr>
              <w:pStyle w:val="TableParagraph"/>
              <w:spacing w:before="7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Sport &amp; Society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DCB709" w14:textId="77777777" w:rsidR="00C70E97" w:rsidRDefault="00C70E97">
            <w:pPr>
              <w:pStyle w:val="TableParagraph"/>
              <w:spacing w:before="97"/>
              <w:ind w:left="108"/>
              <w:rPr>
                <w:sz w:val="16"/>
              </w:rPr>
            </w:pPr>
            <w:r>
              <w:rPr>
                <w:sz w:val="16"/>
              </w:rPr>
              <w:t>Sport and Exercise Sciences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66B17B" w14:textId="77777777" w:rsidR="00C70E97" w:rsidRDefault="00C70E97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B39406" w14:textId="77777777" w:rsidR="00C70E97" w:rsidRDefault="00C70E97">
            <w:pPr>
              <w:pStyle w:val="TableParagraph"/>
              <w:spacing w:before="1" w:line="195" w:lineRule="exact"/>
              <w:ind w:left="219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289F1" w14:textId="77777777" w:rsidR="00C70E97" w:rsidRDefault="00C70E97">
            <w:pPr>
              <w:pStyle w:val="TableParagraph"/>
              <w:spacing w:before="1"/>
              <w:ind w:left="118" w:right="38"/>
              <w:rPr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B29B46" w14:textId="77777777" w:rsidR="00C70E97" w:rsidRPr="007F4568" w:rsidRDefault="00C70E9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7F4568">
              <w:rPr>
                <w:rFonts w:asciiTheme="minorHAnsi" w:hAnsiTheme="minorHAnsi" w:cstheme="minorHAnsi"/>
                <w:sz w:val="16"/>
              </w:rPr>
              <w:t>Sport, Exercise and Rehabilitation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FB9329" w14:textId="77777777" w:rsidR="00C70E97" w:rsidRPr="007F4568" w:rsidRDefault="00C70E97">
            <w:pPr>
              <w:pStyle w:val="TableParagraph"/>
              <w:spacing w:before="1" w:line="195" w:lineRule="exact"/>
              <w:ind w:left="16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4977B8" w14:textId="77777777" w:rsidR="00C70E97" w:rsidRPr="007F4568" w:rsidRDefault="00C70E9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X="-568" w:tblpY="116"/>
        <w:tblW w:w="163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1823"/>
        <w:gridCol w:w="2268"/>
        <w:gridCol w:w="2410"/>
        <w:gridCol w:w="2126"/>
        <w:gridCol w:w="142"/>
        <w:gridCol w:w="1984"/>
        <w:gridCol w:w="2127"/>
        <w:gridCol w:w="1701"/>
        <w:gridCol w:w="1701"/>
      </w:tblGrid>
      <w:tr w:rsidR="00872CE6" w14:paraId="35A84F1C" w14:textId="77777777" w:rsidTr="004B4CFD">
        <w:trPr>
          <w:trHeight w:val="324"/>
        </w:trPr>
        <w:tc>
          <w:tcPr>
            <w:tcW w:w="20" w:type="dxa"/>
            <w:vAlign w:val="center"/>
          </w:tcPr>
          <w:p w14:paraId="43236C76" w14:textId="77777777" w:rsidR="00872CE6" w:rsidRDefault="00872C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  <w:shd w:val="clear" w:color="auto" w:fill="000000"/>
            <w:vAlign w:val="center"/>
          </w:tcPr>
          <w:p w14:paraId="4104CF32" w14:textId="77777777" w:rsidR="00872CE6" w:rsidRDefault="00872CE6">
            <w:pPr>
              <w:pStyle w:val="TableParagraph"/>
              <w:spacing w:before="35"/>
              <w:ind w:left="62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Pathway</w:t>
            </w:r>
          </w:p>
        </w:tc>
        <w:tc>
          <w:tcPr>
            <w:tcW w:w="2268" w:type="dxa"/>
            <w:shd w:val="clear" w:color="auto" w:fill="000000"/>
            <w:vAlign w:val="center"/>
          </w:tcPr>
          <w:p w14:paraId="708D9351" w14:textId="77777777" w:rsidR="00872CE6" w:rsidRDefault="00872CE6">
            <w:pPr>
              <w:pStyle w:val="TableParagraph"/>
              <w:spacing w:before="35"/>
              <w:ind w:left="6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Durham</w:t>
            </w:r>
          </w:p>
        </w:tc>
        <w:tc>
          <w:tcPr>
            <w:tcW w:w="2410" w:type="dxa"/>
            <w:shd w:val="clear" w:color="auto" w:fill="000000"/>
            <w:vAlign w:val="center"/>
          </w:tcPr>
          <w:p w14:paraId="025988AF" w14:textId="77777777" w:rsidR="00872CE6" w:rsidRDefault="00872CE6">
            <w:pPr>
              <w:pStyle w:val="TableParagraph"/>
              <w:spacing w:before="35"/>
              <w:ind w:left="62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Newcastle</w:t>
            </w:r>
          </w:p>
        </w:tc>
        <w:tc>
          <w:tcPr>
            <w:tcW w:w="2126" w:type="dxa"/>
            <w:shd w:val="clear" w:color="auto" w:fill="000000"/>
            <w:vAlign w:val="center"/>
          </w:tcPr>
          <w:p w14:paraId="3FDD5799" w14:textId="77777777" w:rsidR="00872CE6" w:rsidRDefault="00872CE6">
            <w:pPr>
              <w:pStyle w:val="TableParagraph"/>
              <w:spacing w:before="35"/>
              <w:ind w:left="75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Queen’s</w:t>
            </w:r>
          </w:p>
        </w:tc>
        <w:tc>
          <w:tcPr>
            <w:tcW w:w="2126" w:type="dxa"/>
            <w:gridSpan w:val="2"/>
            <w:shd w:val="clear" w:color="auto" w:fill="000000"/>
            <w:vAlign w:val="center"/>
          </w:tcPr>
          <w:p w14:paraId="29766100" w14:textId="77777777" w:rsidR="00872CE6" w:rsidRDefault="00872CE6" w:rsidP="004B4CFD">
            <w:pPr>
              <w:pStyle w:val="TableParagraph"/>
              <w:spacing w:before="35"/>
              <w:ind w:left="729" w:right="79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Ulster</w:t>
            </w:r>
          </w:p>
        </w:tc>
        <w:tc>
          <w:tcPr>
            <w:tcW w:w="2127" w:type="dxa"/>
            <w:shd w:val="clear" w:color="auto" w:fill="000000"/>
            <w:vAlign w:val="center"/>
          </w:tcPr>
          <w:p w14:paraId="3D74145E" w14:textId="77777777" w:rsidR="00872CE6" w:rsidRDefault="00872CE6">
            <w:pPr>
              <w:pStyle w:val="TableParagraph"/>
              <w:spacing w:before="35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Northumbria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293E2C0C" w14:textId="77777777" w:rsidR="00872CE6" w:rsidRDefault="00872CE6">
            <w:pPr>
              <w:pStyle w:val="TableParagraph"/>
              <w:spacing w:before="35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Teesside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512C904A" w14:textId="77777777" w:rsidR="00872CE6" w:rsidRDefault="00872CE6">
            <w:pPr>
              <w:pStyle w:val="TableParagraph"/>
              <w:spacing w:before="35"/>
              <w:ind w:left="42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Sunderland</w:t>
            </w:r>
          </w:p>
        </w:tc>
      </w:tr>
      <w:tr w:rsidR="00872CE6" w14:paraId="2A2F02D6" w14:textId="77777777" w:rsidTr="004B4CFD">
        <w:trPr>
          <w:trHeight w:val="832"/>
        </w:trPr>
        <w:tc>
          <w:tcPr>
            <w:tcW w:w="20" w:type="dxa"/>
            <w:vAlign w:val="center"/>
          </w:tcPr>
          <w:p w14:paraId="14EFB20D" w14:textId="77777777" w:rsidR="00872CE6" w:rsidRDefault="00872C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DADADA"/>
            <w:vAlign w:val="center"/>
          </w:tcPr>
          <w:p w14:paraId="4A8E5E22" w14:textId="77777777" w:rsidR="00872CE6" w:rsidRDefault="00872CE6">
            <w:pPr>
              <w:pStyle w:val="TableParagraph"/>
              <w:spacing w:before="123"/>
              <w:ind w:left="108" w:right="431"/>
              <w:rPr>
                <w:rFonts w:ascii="Times New Roman"/>
                <w:sz w:val="12"/>
              </w:rPr>
            </w:pPr>
            <w:r>
              <w:rPr>
                <w:b/>
                <w:sz w:val="20"/>
              </w:rPr>
              <w:t>Children, Youth</w:t>
            </w:r>
            <w:r w:rsidRPr="000127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 w:rsidRPr="000127F7">
              <w:rPr>
                <w:b/>
                <w:sz w:val="20"/>
              </w:rPr>
              <w:t>Families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BE2E25" w14:textId="77777777" w:rsidR="00872CE6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>
              <w:rPr>
                <w:sz w:val="16"/>
              </w:rPr>
              <w:t>Department of Sociology</w:t>
            </w:r>
            <w:r w:rsidRPr="001B3992">
              <w:rPr>
                <w:sz w:val="16"/>
              </w:rPr>
              <w:t xml:space="preserve"> </w:t>
            </w:r>
          </w:p>
          <w:p w14:paraId="64FD1B94" w14:textId="77777777" w:rsidR="00872CE6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>
              <w:rPr>
                <w:sz w:val="16"/>
              </w:rPr>
              <w:t>School of Education</w:t>
            </w:r>
            <w:r w:rsidRPr="001B3992">
              <w:rPr>
                <w:sz w:val="16"/>
              </w:rPr>
              <w:t xml:space="preserve"> </w:t>
            </w:r>
          </w:p>
          <w:p w14:paraId="5D17EA4F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>
              <w:rPr>
                <w:sz w:val="16"/>
              </w:rPr>
              <w:t>Department</w:t>
            </w:r>
            <w:r w:rsidRPr="001B3992">
              <w:rPr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 w:rsidRPr="001B3992">
              <w:rPr>
                <w:sz w:val="16"/>
              </w:rPr>
              <w:t xml:space="preserve"> </w:t>
            </w:r>
            <w:r>
              <w:rPr>
                <w:sz w:val="16"/>
              </w:rPr>
              <w:t>Geography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984C7F7" w14:textId="77777777" w:rsidR="00872CE6" w:rsidRPr="001B3992" w:rsidRDefault="00872CE6">
            <w:pPr>
              <w:pStyle w:val="TableParagraph"/>
              <w:rPr>
                <w:sz w:val="16"/>
              </w:rPr>
            </w:pPr>
            <w:r w:rsidRPr="001B3992">
              <w:rPr>
                <w:sz w:val="16"/>
              </w:rPr>
              <w:t>School of Education, Communication and Language Sciences.</w:t>
            </w:r>
          </w:p>
          <w:p w14:paraId="75F844D1" w14:textId="77777777" w:rsidR="00872CE6" w:rsidRPr="001B3992" w:rsidRDefault="00872CE6">
            <w:pPr>
              <w:pStyle w:val="TableParagraph"/>
              <w:rPr>
                <w:sz w:val="16"/>
              </w:rPr>
            </w:pPr>
          </w:p>
          <w:p w14:paraId="5074E9F4" w14:textId="77777777" w:rsidR="00872CE6" w:rsidRPr="001B3992" w:rsidRDefault="00872CE6">
            <w:pPr>
              <w:pStyle w:val="TableParagraph"/>
              <w:rPr>
                <w:sz w:val="16"/>
              </w:rPr>
            </w:pPr>
            <w:r w:rsidRPr="001B3992">
              <w:rPr>
                <w:sz w:val="16"/>
              </w:rPr>
              <w:t>School of Geography, Politics &amp; Sociology</w:t>
            </w:r>
          </w:p>
          <w:p w14:paraId="3040225D" w14:textId="77777777" w:rsidR="00872CE6" w:rsidRPr="001B3992" w:rsidRDefault="00872CE6">
            <w:pPr>
              <w:pStyle w:val="TableParagraph"/>
              <w:rPr>
                <w:sz w:val="16"/>
              </w:rPr>
            </w:pPr>
          </w:p>
          <w:p w14:paraId="277312C4" w14:textId="77777777" w:rsidR="00872CE6" w:rsidRPr="001B3992" w:rsidRDefault="00872CE6">
            <w:pPr>
              <w:pStyle w:val="TableParagraph"/>
              <w:rPr>
                <w:sz w:val="16"/>
              </w:rPr>
            </w:pPr>
            <w:r w:rsidRPr="001B3992">
              <w:rPr>
                <w:sz w:val="16"/>
              </w:rPr>
              <w:t>School of Law</w:t>
            </w:r>
          </w:p>
          <w:p w14:paraId="04A3BFE6" w14:textId="77777777" w:rsidR="00872CE6" w:rsidRPr="001B3992" w:rsidRDefault="00872CE6">
            <w:pPr>
              <w:pStyle w:val="TableParagraph"/>
              <w:rPr>
                <w:sz w:val="16"/>
              </w:rPr>
            </w:pPr>
          </w:p>
          <w:p w14:paraId="1905941A" w14:textId="77777777" w:rsidR="00872CE6" w:rsidRPr="001B3992" w:rsidRDefault="00872C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Population Health Sciences Institute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60F701B" w14:textId="77777777" w:rsidR="00872CE6" w:rsidRPr="001B3992" w:rsidRDefault="00872CE6">
            <w:pPr>
              <w:pStyle w:val="TableParagraph"/>
              <w:rPr>
                <w:sz w:val="16"/>
              </w:rPr>
            </w:pPr>
            <w:r w:rsidRPr="001B3992">
              <w:rPr>
                <w:sz w:val="16"/>
              </w:rPr>
              <w:t>School of Social Sciences, Education and Social Work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4C7A4D" w14:textId="77777777" w:rsidR="00872CE6" w:rsidRPr="001B3992" w:rsidRDefault="00872CE6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FCA22F" w14:textId="77777777" w:rsidR="00872CE6" w:rsidRPr="001B3992" w:rsidRDefault="00872CE6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E6A01E" w14:textId="77777777" w:rsidR="00872CE6" w:rsidRPr="008D1EC1" w:rsidRDefault="00872CE6">
            <w:pPr>
              <w:pStyle w:val="TableParagraph"/>
              <w:spacing w:before="1" w:line="195" w:lineRule="exact"/>
              <w:ind w:left="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r w:rsidRPr="008D1EC1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Sciences,</w:t>
            </w:r>
          </w:p>
          <w:p w14:paraId="15997DD6" w14:textId="77777777" w:rsidR="00872CE6" w:rsidRPr="001B3992" w:rsidRDefault="00872CE6">
            <w:pPr>
              <w:pStyle w:val="TableParagraph"/>
              <w:rPr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Humanities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Law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7D338A" w14:textId="77777777" w:rsidR="00872CE6" w:rsidRPr="001B3992" w:rsidRDefault="00872CE6">
            <w:pPr>
              <w:pStyle w:val="TableParagraph"/>
              <w:ind w:right="-846"/>
              <w:rPr>
                <w:sz w:val="16"/>
              </w:rPr>
            </w:pPr>
          </w:p>
        </w:tc>
      </w:tr>
      <w:tr w:rsidR="00872CE6" w14:paraId="0CDF0CC3" w14:textId="77777777" w:rsidTr="004B4CFD">
        <w:trPr>
          <w:trHeight w:val="1453"/>
        </w:trPr>
        <w:tc>
          <w:tcPr>
            <w:tcW w:w="20" w:type="dxa"/>
            <w:vAlign w:val="center"/>
          </w:tcPr>
          <w:p w14:paraId="688C8D14" w14:textId="77777777" w:rsidR="00872CE6" w:rsidRDefault="00872C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730D2116" w14:textId="77777777" w:rsidR="00872CE6" w:rsidRDefault="00872CE6">
            <w:pPr>
              <w:pStyle w:val="TableParagraph"/>
              <w:spacing w:before="123"/>
              <w:ind w:left="108"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Conflict,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Justice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B4D9D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 w:rsidRPr="001B3992">
              <w:rPr>
                <w:sz w:val="16"/>
              </w:rPr>
              <w:t>School of Government &amp;</w:t>
            </w:r>
            <w:r>
              <w:rPr>
                <w:sz w:val="16"/>
              </w:rPr>
              <w:t xml:space="preserve"> </w:t>
            </w:r>
            <w:r w:rsidRPr="001B3992">
              <w:rPr>
                <w:sz w:val="16"/>
              </w:rPr>
              <w:t>International Affairs</w:t>
            </w:r>
          </w:p>
          <w:p w14:paraId="019D6D36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 w:rsidRPr="001B3992">
              <w:rPr>
                <w:sz w:val="16"/>
              </w:rPr>
              <w:t>Department of Geography Durham Law School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356AF" w14:textId="77777777" w:rsidR="00872CE6" w:rsidRDefault="00872CE6">
            <w:pPr>
              <w:pStyle w:val="TableParagraph"/>
              <w:spacing w:before="1"/>
              <w:ind w:left="129" w:right="344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Geography,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Politics &amp; Sociology</w:t>
            </w:r>
          </w:p>
          <w:p w14:paraId="56D1358A" w14:textId="77777777" w:rsidR="00872CE6" w:rsidRDefault="00872CE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2FFDCCB" w14:textId="77777777" w:rsidR="00872CE6" w:rsidRPr="00973170" w:rsidRDefault="00872CE6">
            <w:pPr>
              <w:pStyle w:val="TableParagraph"/>
              <w:spacing w:before="29" w:line="480" w:lineRule="auto"/>
              <w:ind w:left="108"/>
              <w:rPr>
                <w:spacing w:val="-5"/>
                <w:sz w:val="16"/>
              </w:rPr>
            </w:pPr>
            <w:r>
              <w:rPr>
                <w:sz w:val="16"/>
              </w:rPr>
              <w:t>Newcastle University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Law School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617F6" w14:textId="77777777" w:rsidR="00872CE6" w:rsidRPr="001B3992" w:rsidRDefault="00872CE6">
            <w:pPr>
              <w:pStyle w:val="TableParagraph"/>
              <w:ind w:right="161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20564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>
              <w:rPr>
                <w:sz w:val="16"/>
              </w:rPr>
              <w:t>School of Criminology,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politics,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C30A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>
              <w:rPr>
                <w:sz w:val="16"/>
              </w:rPr>
              <w:t>Psychology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83E42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94BD6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</w:p>
        </w:tc>
      </w:tr>
      <w:tr w:rsidR="00872CE6" w14:paraId="6180AB99" w14:textId="77777777" w:rsidTr="004B4CFD">
        <w:trPr>
          <w:trHeight w:val="832"/>
        </w:trPr>
        <w:tc>
          <w:tcPr>
            <w:tcW w:w="20" w:type="dxa"/>
            <w:vAlign w:val="center"/>
          </w:tcPr>
          <w:p w14:paraId="63F95B45" w14:textId="77777777" w:rsidR="00872CE6" w:rsidRDefault="00872C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702F5C60" w14:textId="77777777" w:rsidR="00872CE6" w:rsidRDefault="00872CE6">
            <w:pPr>
              <w:pStyle w:val="TableParagraph"/>
              <w:spacing w:before="123"/>
              <w:ind w:left="108"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Environment, Climate &amp; Sustainability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7C7CF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Department of Geography</w:t>
            </w:r>
          </w:p>
          <w:p w14:paraId="33B9307C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</w:p>
          <w:p w14:paraId="6285C82E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Department of Anthropology</w:t>
            </w:r>
          </w:p>
          <w:p w14:paraId="415D8353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</w:p>
          <w:p w14:paraId="3B83CF3C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Durham Law School</w:t>
            </w:r>
          </w:p>
          <w:p w14:paraId="4AB20098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</w:p>
          <w:p w14:paraId="29CDB238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Modern Languages and Linguistics</w:t>
            </w:r>
          </w:p>
          <w:p w14:paraId="533AD081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</w:p>
          <w:p w14:paraId="125DCD9E" w14:textId="77777777" w:rsidR="00872CE6" w:rsidRPr="001B3992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Durham University Business School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D754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School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Architecture,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Planning &amp; Landscape</w:t>
            </w:r>
          </w:p>
          <w:p w14:paraId="7C427C71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Centre for Rural Economy</w:t>
            </w:r>
          </w:p>
          <w:p w14:paraId="1DACED78" w14:textId="77777777" w:rsidR="00872CE6" w:rsidRPr="007B3514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</w:p>
          <w:p w14:paraId="0E1ED629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School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Geography,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Politics &amp; Sociology</w:t>
            </w:r>
          </w:p>
          <w:p w14:paraId="500A93E6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</w:p>
          <w:p w14:paraId="40D8B074" w14:textId="77777777" w:rsidR="00872CE6" w:rsidRPr="007B3514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 w:rsidRPr="007B3514">
              <w:rPr>
                <w:sz w:val="16"/>
              </w:rPr>
              <w:t>School of Modern Languages</w:t>
            </w:r>
          </w:p>
          <w:p w14:paraId="53F61A12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</w:p>
          <w:p w14:paraId="23530CC4" w14:textId="77777777" w:rsidR="00872CE6" w:rsidRPr="001B3992" w:rsidRDefault="00872CE6">
            <w:pPr>
              <w:pStyle w:val="TableParagraph"/>
              <w:spacing w:before="29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Newcastle University</w:t>
            </w:r>
            <w:r w:rsidRPr="007B3514">
              <w:rPr>
                <w:sz w:val="16"/>
              </w:rPr>
              <w:t xml:space="preserve"> Law School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D8814" w14:textId="77777777" w:rsidR="00872CE6" w:rsidRPr="001B3992" w:rsidRDefault="00872CE6">
            <w:pPr>
              <w:pStyle w:val="TableParagraph"/>
              <w:spacing w:before="29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School of History,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Anthropology,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Philosophy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 w:rsidRPr="007B3514">
              <w:rPr>
                <w:sz w:val="16"/>
              </w:rPr>
              <w:t xml:space="preserve"> </w:t>
            </w:r>
            <w:r>
              <w:rPr>
                <w:sz w:val="16"/>
              </w:rPr>
              <w:t>Politics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A4F0B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226E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>
              <w:rPr>
                <w:sz w:val="16"/>
              </w:rPr>
              <w:t xml:space="preserve">Geography &amp; Environmental Sciences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089BC" w14:textId="77777777" w:rsidR="00872CE6" w:rsidRPr="008D1EC1" w:rsidRDefault="00872CE6">
            <w:pPr>
              <w:pStyle w:val="TableParagraph"/>
              <w:spacing w:before="1" w:line="195" w:lineRule="exact"/>
              <w:ind w:left="16"/>
              <w:rPr>
                <w:rFonts w:asciiTheme="minorHAnsi" w:hAnsiTheme="minorHAnsi" w:cstheme="minorHAnsi"/>
                <w:sz w:val="16"/>
                <w:szCs w:val="16"/>
              </w:rPr>
            </w:pP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School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1EC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r w:rsidRPr="008D1EC1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Sciences,</w:t>
            </w:r>
          </w:p>
          <w:p w14:paraId="57A0DED7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Humanities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1EC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1EC1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Law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1CD60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</w:p>
        </w:tc>
      </w:tr>
      <w:tr w:rsidR="00872CE6" w14:paraId="7038BAF4" w14:textId="77777777" w:rsidTr="004B4CFD">
        <w:trPr>
          <w:trHeight w:val="832"/>
        </w:trPr>
        <w:tc>
          <w:tcPr>
            <w:tcW w:w="20" w:type="dxa"/>
            <w:vAlign w:val="center"/>
          </w:tcPr>
          <w:p w14:paraId="2043F09D" w14:textId="77777777" w:rsidR="00872CE6" w:rsidRDefault="00872C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69727D51" w14:textId="77777777" w:rsidR="00872CE6" w:rsidRDefault="00872CE6">
            <w:pPr>
              <w:pStyle w:val="TableParagraph"/>
              <w:spacing w:before="123"/>
              <w:ind w:left="108"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Health, Well-being &amp; Society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83E74CC" w14:textId="77777777" w:rsidR="00872CE6" w:rsidRPr="00F2233D" w:rsidRDefault="00872CE6">
            <w:pPr>
              <w:pStyle w:val="TableParagraph"/>
              <w:spacing w:before="98"/>
              <w:ind w:left="108" w:right="134"/>
              <w:rPr>
                <w:sz w:val="16"/>
              </w:rPr>
            </w:pPr>
            <w:r>
              <w:rPr>
                <w:spacing w:val="-2"/>
                <w:sz w:val="16"/>
              </w:rPr>
              <w:t>Department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Anthropology</w:t>
            </w:r>
          </w:p>
          <w:p w14:paraId="3F13B749" w14:textId="77777777" w:rsidR="00872CE6" w:rsidRPr="001B3992" w:rsidRDefault="00872CE6">
            <w:pPr>
              <w:pStyle w:val="TableParagraph"/>
              <w:spacing w:before="29" w:line="480" w:lineRule="auto"/>
              <w:rPr>
                <w:sz w:val="16"/>
              </w:rPr>
            </w:pPr>
            <w:r>
              <w:rPr>
                <w:sz w:val="16"/>
              </w:rPr>
              <w:t>Department of Sociology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Geography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26B4B0D" w14:textId="77777777" w:rsidR="00872CE6" w:rsidRDefault="00872CE6">
            <w:pPr>
              <w:pStyle w:val="TableParagraph"/>
              <w:spacing w:line="175" w:lineRule="exact"/>
              <w:ind w:left="129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Geography,</w:t>
            </w:r>
          </w:p>
          <w:p w14:paraId="192B2245" w14:textId="77777777" w:rsidR="00872CE6" w:rsidRPr="00F2233D" w:rsidRDefault="00872CE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Politics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Sociology</w:t>
            </w:r>
          </w:p>
          <w:p w14:paraId="26CE5DCD" w14:textId="77777777" w:rsidR="00872CE6" w:rsidRDefault="00872CE6">
            <w:pPr>
              <w:pStyle w:val="TableParagraph"/>
              <w:rPr>
                <w:bCs/>
                <w:sz w:val="16"/>
              </w:rPr>
            </w:pPr>
          </w:p>
          <w:p w14:paraId="55F145CE" w14:textId="77777777" w:rsidR="00872CE6" w:rsidRPr="00F2233D" w:rsidRDefault="00872CE6">
            <w:pPr>
              <w:pStyle w:val="TableParagraph"/>
              <w:rPr>
                <w:bCs/>
                <w:sz w:val="16"/>
              </w:rPr>
            </w:pPr>
            <w:r w:rsidRPr="00973170">
              <w:rPr>
                <w:bCs/>
                <w:sz w:val="16"/>
              </w:rPr>
              <w:t>Population Health Sciences Institute</w:t>
            </w:r>
          </w:p>
          <w:p w14:paraId="240FE2DA" w14:textId="77777777" w:rsidR="00872CE6" w:rsidRDefault="00872CE6">
            <w:pPr>
              <w:pStyle w:val="TableParagraph"/>
              <w:spacing w:before="1"/>
              <w:ind w:left="129" w:right="344"/>
              <w:rPr>
                <w:sz w:val="16"/>
              </w:rPr>
            </w:pPr>
          </w:p>
          <w:p w14:paraId="107E9812" w14:textId="77777777" w:rsidR="00872CE6" w:rsidRDefault="00872CE6">
            <w:pPr>
              <w:pStyle w:val="TableParagraph"/>
              <w:spacing w:before="1"/>
              <w:ind w:left="129" w:right="344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Architecture,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Planning &amp; Landscape</w:t>
            </w:r>
          </w:p>
          <w:p w14:paraId="639C99F8" w14:textId="77777777" w:rsidR="00872CE6" w:rsidRPr="001B3992" w:rsidRDefault="00872CE6">
            <w:pPr>
              <w:pStyle w:val="TableParagraph"/>
              <w:spacing w:before="1"/>
              <w:ind w:left="129" w:right="344"/>
              <w:rPr>
                <w:sz w:val="16"/>
              </w:rPr>
            </w:pPr>
            <w:r>
              <w:rPr>
                <w:sz w:val="16"/>
              </w:rPr>
              <w:t>Centre for Rural Economy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09CB981D" w14:textId="77777777" w:rsidR="00872CE6" w:rsidRDefault="00872CE6">
            <w:pPr>
              <w:pStyle w:val="TableParagraph"/>
              <w:ind w:left="136"/>
              <w:rPr>
                <w:b/>
                <w:sz w:val="15"/>
              </w:rPr>
            </w:pPr>
            <w:r>
              <w:rPr>
                <w:sz w:val="16"/>
              </w:rPr>
              <w:t>School of Social Sciences,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</w:p>
          <w:p w14:paraId="62973BEB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EE286BA" w14:textId="77777777" w:rsidR="00872CE6" w:rsidRDefault="00872CE6">
            <w:pPr>
              <w:pStyle w:val="TableParagraph"/>
              <w:spacing w:before="1" w:line="195" w:lineRule="exact"/>
              <w:ind w:left="117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33577E0A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Studies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E8B11C3" w14:textId="77777777" w:rsidR="00872CE6" w:rsidRDefault="00872CE6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Nursing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Midwifery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13D92486" w14:textId="77777777" w:rsidR="00872CE6" w:rsidRDefault="00872CE6">
            <w:pPr>
              <w:pStyle w:val="TableParagraph"/>
              <w:spacing w:before="29" w:line="480" w:lineRule="auto"/>
              <w:ind w:left="10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Health</w:t>
            </w:r>
          </w:p>
          <w:p w14:paraId="343BF6A4" w14:textId="77777777" w:rsidR="0076026F" w:rsidRPr="00C47FC2" w:rsidRDefault="0076026F" w:rsidP="0076026F">
            <w:pPr>
              <w:pStyle w:val="TableParagraph"/>
              <w:rPr>
                <w:spacing w:val="-2"/>
                <w:sz w:val="16"/>
              </w:rPr>
            </w:pPr>
            <w:r w:rsidRPr="00C47FC2">
              <w:rPr>
                <w:spacing w:val="-2"/>
                <w:sz w:val="16"/>
              </w:rPr>
              <w:t>Social Work, Education and Community Wellbeing</w:t>
            </w:r>
          </w:p>
          <w:p w14:paraId="3A70933A" w14:textId="77777777" w:rsidR="00387391" w:rsidRDefault="00387391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</w:p>
          <w:p w14:paraId="78352E4B" w14:textId="42D37DAA" w:rsidR="004602CC" w:rsidRPr="001B3992" w:rsidRDefault="004602CC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  <w:r>
              <w:rPr>
                <w:sz w:val="16"/>
              </w:rPr>
              <w:t>Psychology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B3DE5E3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0A90BDD" w14:textId="77777777" w:rsidR="00872CE6" w:rsidRPr="001B3992" w:rsidRDefault="00872CE6">
            <w:pPr>
              <w:pStyle w:val="TableParagraph"/>
              <w:spacing w:before="29" w:line="480" w:lineRule="auto"/>
              <w:ind w:left="108"/>
              <w:rPr>
                <w:sz w:val="16"/>
              </w:rPr>
            </w:pPr>
          </w:p>
        </w:tc>
      </w:tr>
    </w:tbl>
    <w:p w14:paraId="7B730311" w14:textId="0EA38931" w:rsidR="001F6111" w:rsidRDefault="001F6111">
      <w:pPr>
        <w:rPr>
          <w:sz w:val="24"/>
        </w:rPr>
        <w:sectPr w:rsidR="001F6111" w:rsidSect="004B4CFD">
          <w:pgSz w:w="16820" w:h="11900" w:orient="landscape"/>
          <w:pgMar w:top="284" w:right="920" w:bottom="460" w:left="700" w:header="0" w:footer="734" w:gutter="0"/>
          <w:cols w:space="720"/>
          <w:docGrid w:linePitch="299"/>
        </w:sectPr>
      </w:pPr>
    </w:p>
    <w:p w14:paraId="53E58A38" w14:textId="2C5A99BB" w:rsidR="001F6111" w:rsidRDefault="007F31C4" w:rsidP="00F24F36">
      <w:pPr>
        <w:pStyle w:val="Heading1"/>
        <w:ind w:left="0"/>
      </w:pPr>
      <w:r>
        <w:lastRenderedPageBreak/>
        <w:t>Part</w:t>
      </w:r>
      <w:r>
        <w:rPr>
          <w:spacing w:val="-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 w:rsidR="00A1373B">
        <w:t>Pathways and the Nomination Review Proces</w:t>
      </w:r>
      <w:r w:rsidR="003A062B">
        <w:t>s</w:t>
      </w:r>
    </w:p>
    <w:p w14:paraId="63F3071B" w14:textId="77777777" w:rsidR="00DF4F72" w:rsidRDefault="00DF4F72" w:rsidP="003A062B">
      <w:pPr>
        <w:spacing w:before="1" w:line="249" w:lineRule="auto"/>
        <w:ind w:left="939" w:right="259" w:hanging="360"/>
        <w:rPr>
          <w:bCs/>
        </w:rPr>
      </w:pPr>
    </w:p>
    <w:p w14:paraId="5B657E97" w14:textId="2AC85F0C" w:rsidR="003A062B" w:rsidRPr="00F24F36" w:rsidRDefault="00A1373B" w:rsidP="00DF4F72">
      <w:pPr>
        <w:spacing w:before="1" w:line="249" w:lineRule="auto"/>
        <w:ind w:right="259"/>
        <w:rPr>
          <w:bCs/>
        </w:rPr>
      </w:pPr>
      <w:r w:rsidRPr="00F24F36">
        <w:rPr>
          <w:bCs/>
        </w:rPr>
        <w:t xml:space="preserve">Although pathway leads and directors should </w:t>
      </w:r>
      <w:r w:rsidR="003A062B" w:rsidRPr="00F24F36">
        <w:rPr>
          <w:bCs/>
        </w:rPr>
        <w:t>be available for</w:t>
      </w:r>
      <w:r w:rsidRPr="00F24F36">
        <w:rPr>
          <w:bCs/>
        </w:rPr>
        <w:t xml:space="preserve"> consulting with prospective students and supervisors, PGR directors, and PGR administrators about the studentship process, </w:t>
      </w:r>
      <w:r w:rsidR="003A062B" w:rsidRPr="00F24F36">
        <w:rPr>
          <w:bCs/>
        </w:rPr>
        <w:t xml:space="preserve">this section focuses on </w:t>
      </w:r>
      <w:r w:rsidRPr="00F24F36">
        <w:rPr>
          <w:bCs/>
        </w:rPr>
        <w:t xml:space="preserve">the formal role of pathway </w:t>
      </w:r>
      <w:r w:rsidR="003A062B" w:rsidRPr="00F24F36">
        <w:rPr>
          <w:bCs/>
        </w:rPr>
        <w:t xml:space="preserve">leads and directors </w:t>
      </w:r>
      <w:r w:rsidRPr="00F24F36">
        <w:rPr>
          <w:bCs/>
        </w:rPr>
        <w:t>in assessing nominations</w:t>
      </w:r>
      <w:r w:rsidR="003A062B" w:rsidRPr="00F24F36">
        <w:rPr>
          <w:bCs/>
        </w:rPr>
        <w:t>.</w:t>
      </w:r>
    </w:p>
    <w:p w14:paraId="716ED535" w14:textId="77777777" w:rsidR="003A062B" w:rsidRPr="00F24F36" w:rsidRDefault="003A062B" w:rsidP="003A062B">
      <w:pPr>
        <w:spacing w:before="1" w:line="249" w:lineRule="auto"/>
        <w:ind w:left="939" w:right="259" w:hanging="360"/>
        <w:rPr>
          <w:bCs/>
        </w:rPr>
      </w:pPr>
    </w:p>
    <w:p w14:paraId="34EB19D1" w14:textId="257E6101" w:rsidR="003A062B" w:rsidRDefault="003A062B" w:rsidP="00DF4F72">
      <w:pPr>
        <w:spacing w:before="1" w:line="249" w:lineRule="auto"/>
        <w:ind w:right="259"/>
      </w:pPr>
      <w:r w:rsidRPr="00F24F36">
        <w:rPr>
          <w:bCs/>
        </w:rPr>
        <w:t xml:space="preserve">Prior to the submission deadline, the PGR administrators in each of the departments/schools contributing to a pathway will have been collating electronic application files for each </w:t>
      </w:r>
      <w:r w:rsidR="009A66A2">
        <w:rPr>
          <w:bCs/>
        </w:rPr>
        <w:t>potential nominee</w:t>
      </w:r>
      <w:r w:rsidRPr="00F24F36">
        <w:rPr>
          <w:bCs/>
        </w:rPr>
        <w:t xml:space="preserve">. </w:t>
      </w:r>
      <w:r w:rsidR="009A66A2">
        <w:rPr>
          <w:bCs/>
        </w:rPr>
        <w:t xml:space="preserve">For each nominee, the PGR administrator </w:t>
      </w:r>
      <w:r w:rsidRPr="00F24F36">
        <w:rPr>
          <w:bCs/>
        </w:rPr>
        <w:t xml:space="preserve">will produce a single PDF file containing the nomination form, all attachments (c.v., transcripts, etc.), and </w:t>
      </w:r>
      <w:r w:rsidR="000D65F3">
        <w:rPr>
          <w:bCs/>
        </w:rPr>
        <w:t>reference letter</w:t>
      </w:r>
      <w:r w:rsidR="000E7CD5">
        <w:rPr>
          <w:bCs/>
        </w:rPr>
        <w:t>s x2</w:t>
      </w:r>
      <w:r w:rsidRPr="00F24F36">
        <w:rPr>
          <w:bCs/>
        </w:rPr>
        <w:t xml:space="preserve">. These will be </w:t>
      </w:r>
      <w:r w:rsidR="009A66A2">
        <w:rPr>
          <w:bCs/>
        </w:rPr>
        <w:t>transmitted</w:t>
      </w:r>
      <w:r w:rsidRPr="00F24F36">
        <w:rPr>
          <w:bCs/>
        </w:rPr>
        <w:t xml:space="preserve"> </w:t>
      </w:r>
      <w:r w:rsidR="009A66A2">
        <w:rPr>
          <w:bCs/>
        </w:rPr>
        <w:t xml:space="preserve">to </w:t>
      </w:r>
      <w:r w:rsidRPr="00F24F36">
        <w:rPr>
          <w:bCs/>
        </w:rPr>
        <w:t xml:space="preserve">the Pathway Director no later than </w:t>
      </w:r>
      <w:r w:rsidR="00197D75">
        <w:rPr>
          <w:bCs/>
        </w:rPr>
        <w:t>Friday 30</w:t>
      </w:r>
      <w:r w:rsidR="00197D75" w:rsidRPr="00197D75">
        <w:rPr>
          <w:bCs/>
          <w:vertAlign w:val="superscript"/>
        </w:rPr>
        <w:t>th</w:t>
      </w:r>
      <w:r w:rsidR="00197D75">
        <w:rPr>
          <w:bCs/>
        </w:rPr>
        <w:t xml:space="preserve"> January 2026</w:t>
      </w:r>
      <w:r w:rsidRPr="00F24F36">
        <w:rPr>
          <w:bCs/>
        </w:rPr>
        <w:t>. From this point forward, no amendments to any nominee’s files will be permitted.</w:t>
      </w:r>
      <w:r>
        <w:rPr>
          <w:bCs/>
        </w:rPr>
        <w:t xml:space="preserve"> </w:t>
      </w:r>
      <w:r w:rsidR="00E252D7">
        <w:rPr>
          <w:bCs/>
        </w:rPr>
        <w:t>The Pathway Director is then responsible for organising the review of applications received by the deadline.</w:t>
      </w:r>
    </w:p>
    <w:p w14:paraId="15F89510" w14:textId="77777777" w:rsidR="003A062B" w:rsidRDefault="003A062B" w:rsidP="00F24F36">
      <w:pPr>
        <w:spacing w:before="1" w:line="249" w:lineRule="auto"/>
        <w:ind w:left="939" w:right="259" w:hanging="360"/>
      </w:pPr>
    </w:p>
    <w:p w14:paraId="742865D3" w14:textId="42E80F23" w:rsidR="001F6111" w:rsidRDefault="007F31C4" w:rsidP="00F24F36">
      <w:r>
        <w:t>NINE</w:t>
      </w:r>
      <w:r>
        <w:rPr>
          <w:spacing w:val="-1"/>
        </w:rPr>
        <w:t xml:space="preserve"> </w:t>
      </w:r>
      <w:r>
        <w:t>DTP does not</w:t>
      </w:r>
      <w:r>
        <w:rPr>
          <w:spacing w:val="-3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prescriptive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 w:rsidR="00E252D7">
        <w:t>p</w:t>
      </w:r>
      <w:r>
        <w:t>athways</w:t>
      </w:r>
      <w:r>
        <w:rPr>
          <w:spacing w:val="-1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applications</w:t>
      </w:r>
      <w:r w:rsidR="00E252D7">
        <w:t>. However, p</w:t>
      </w:r>
      <w:r>
        <w:t>athways should abide by the following principles:</w:t>
      </w:r>
    </w:p>
    <w:p w14:paraId="4CD73A46" w14:textId="6011CB76" w:rsidR="001F6111" w:rsidRDefault="007F31C4" w:rsidP="00DF4F72">
      <w:pPr>
        <w:pStyle w:val="ListParagraph"/>
        <w:numPr>
          <w:ilvl w:val="1"/>
          <w:numId w:val="5"/>
        </w:numPr>
        <w:tabs>
          <w:tab w:val="left" w:pos="939"/>
        </w:tabs>
        <w:spacing w:before="37" w:line="249" w:lineRule="auto"/>
        <w:ind w:right="423" w:hanging="372"/>
      </w:pPr>
      <w:r>
        <w:t>Pathways</w:t>
      </w:r>
      <w:r>
        <w:rPr>
          <w:spacing w:val="-2"/>
        </w:rPr>
        <w:t xml:space="preserve"> </w:t>
      </w:r>
      <w:r w:rsidR="00E252D7">
        <w:t>must</w:t>
      </w:r>
      <w:r w:rsidR="00E252D7"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Pr="009A66A2">
        <w:rPr>
          <w:b/>
          <w:bCs/>
        </w:rPr>
        <w:t>ESRC</w:t>
      </w:r>
      <w:r w:rsidRPr="009A66A2">
        <w:rPr>
          <w:b/>
          <w:bCs/>
          <w:spacing w:val="-2"/>
        </w:rPr>
        <w:t xml:space="preserve"> </w:t>
      </w:r>
      <w:r w:rsidRPr="009A66A2">
        <w:rPr>
          <w:b/>
          <w:bCs/>
        </w:rPr>
        <w:t>scoring</w:t>
      </w:r>
      <w:r w:rsidRPr="009A66A2">
        <w:rPr>
          <w:b/>
          <w:bCs/>
          <w:spacing w:val="-3"/>
        </w:rPr>
        <w:t xml:space="preserve"> </w:t>
      </w:r>
      <w:r w:rsidRPr="009A66A2">
        <w:rPr>
          <w:b/>
          <w:bCs/>
        </w:rPr>
        <w:t>scheme</w:t>
      </w:r>
      <w:r>
        <w:rPr>
          <w:spacing w:val="-4"/>
        </w:rPr>
        <w:t xml:space="preserve"> </w:t>
      </w:r>
      <w:r>
        <w:t>(outlined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Appendix</w:t>
      </w:r>
      <w:r>
        <w:rPr>
          <w:spacing w:val="-2"/>
        </w:rPr>
        <w:t xml:space="preserve"> </w:t>
      </w:r>
      <w:r w:rsidR="00E252D7">
        <w:t>3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 w:rsidR="009A66A2">
        <w:t>‘</w:t>
      </w:r>
      <w:r w:rsidRPr="009A66A2">
        <w:rPr>
          <w:bCs/>
        </w:rPr>
        <w:t>Policies</w:t>
      </w:r>
      <w:r w:rsidRPr="009A66A2">
        <w:rPr>
          <w:bCs/>
          <w:spacing w:val="-4"/>
        </w:rPr>
        <w:t xml:space="preserve"> </w:t>
      </w:r>
      <w:r w:rsidRPr="009A66A2">
        <w:rPr>
          <w:bCs/>
        </w:rPr>
        <w:t>&amp;</w:t>
      </w:r>
      <w:r w:rsidRPr="009A66A2">
        <w:rPr>
          <w:bCs/>
          <w:spacing w:val="-2"/>
        </w:rPr>
        <w:t xml:space="preserve"> </w:t>
      </w:r>
      <w:r w:rsidRPr="009A66A2">
        <w:rPr>
          <w:bCs/>
        </w:rPr>
        <w:t>Procedures</w:t>
      </w:r>
      <w:r w:rsidR="009A66A2">
        <w:rPr>
          <w:bCs/>
          <w:spacing w:val="-2"/>
        </w:rPr>
        <w:t xml:space="preserve"> - </w:t>
      </w:r>
      <w:r w:rsidRPr="009A66A2">
        <w:rPr>
          <w:bCs/>
        </w:rPr>
        <w:t>Annual Studentship Competition</w:t>
      </w:r>
      <w:r w:rsidR="009A66A2">
        <w:rPr>
          <w:bCs/>
        </w:rPr>
        <w:t>’</w:t>
      </w:r>
      <w:r>
        <w:rPr>
          <w:b/>
        </w:rPr>
        <w:t xml:space="preserve"> </w:t>
      </w:r>
      <w:r>
        <w:t>document) to rank applications</w:t>
      </w:r>
    </w:p>
    <w:p w14:paraId="77E37B8C" w14:textId="06CD15DB" w:rsidR="001F6111" w:rsidRDefault="007F31C4">
      <w:pPr>
        <w:pStyle w:val="ListParagraph"/>
        <w:numPr>
          <w:ilvl w:val="1"/>
          <w:numId w:val="5"/>
        </w:numPr>
        <w:tabs>
          <w:tab w:val="left" w:pos="939"/>
        </w:tabs>
        <w:spacing w:before="37"/>
        <w:ind w:hanging="360"/>
      </w:pP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process</w:t>
      </w:r>
      <w:r>
        <w:rPr>
          <w:spacing w:val="-6"/>
        </w:rPr>
        <w:t xml:space="preserve"> </w:t>
      </w:r>
      <w:r w:rsidR="00E252D7">
        <w:t>must be</w:t>
      </w:r>
      <w:r>
        <w:rPr>
          <w:spacing w:val="-3"/>
        </w:rPr>
        <w:t xml:space="preserve"> </w:t>
      </w:r>
      <w:r w:rsidRPr="009A66A2">
        <w:rPr>
          <w:b/>
          <w:bCs/>
        </w:rPr>
        <w:t>transparent</w:t>
      </w:r>
      <w:r w:rsidRPr="009A66A2">
        <w:rPr>
          <w:b/>
          <w:bCs/>
          <w:spacing w:val="-4"/>
        </w:rPr>
        <w:t xml:space="preserve"> </w:t>
      </w:r>
      <w:r w:rsidRPr="009A66A2">
        <w:rPr>
          <w:b/>
          <w:bCs/>
        </w:rPr>
        <w:t>and</w:t>
      </w:r>
      <w:r w:rsidRPr="009A66A2">
        <w:rPr>
          <w:b/>
          <w:bCs/>
          <w:spacing w:val="-4"/>
        </w:rPr>
        <w:t xml:space="preserve"> </w:t>
      </w:r>
      <w:r w:rsidRPr="009A66A2">
        <w:rPr>
          <w:b/>
          <w:bCs/>
        </w:rPr>
        <w:t>fair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applicants</w:t>
      </w:r>
    </w:p>
    <w:p w14:paraId="6D07AE2E" w14:textId="04CC18A0" w:rsidR="001F6111" w:rsidRDefault="007F31C4">
      <w:pPr>
        <w:pStyle w:val="ListParagraph"/>
        <w:numPr>
          <w:ilvl w:val="1"/>
          <w:numId w:val="5"/>
        </w:numPr>
        <w:tabs>
          <w:tab w:val="left" w:pos="939"/>
        </w:tabs>
        <w:spacing w:before="12"/>
        <w:ind w:hanging="360"/>
        <w:rPr>
          <w:b/>
        </w:rPr>
      </w:pPr>
      <w:r>
        <w:t>Each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 w:rsidR="00E252D7">
        <w:t>must be</w:t>
      </w:r>
      <w:r>
        <w:rPr>
          <w:spacing w:val="-3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scored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minimum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reviewers</w:t>
      </w:r>
    </w:p>
    <w:p w14:paraId="5AB21285" w14:textId="77777777" w:rsidR="001F6111" w:rsidRDefault="007F31C4">
      <w:pPr>
        <w:pStyle w:val="ListParagraph"/>
        <w:numPr>
          <w:ilvl w:val="1"/>
          <w:numId w:val="5"/>
        </w:numPr>
        <w:tabs>
          <w:tab w:val="left" w:pos="939"/>
        </w:tabs>
        <w:spacing w:before="15" w:line="249" w:lineRule="auto"/>
        <w:ind w:right="454"/>
      </w:pPr>
      <w:r>
        <w:t>Reviewers</w:t>
      </w:r>
      <w:r>
        <w:rPr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score</w:t>
      </w:r>
      <w:r>
        <w:rPr>
          <w:b/>
          <w:spacing w:val="-3"/>
        </w:rPr>
        <w:t xml:space="preserve"> </w:t>
      </w:r>
      <w:r>
        <w:rPr>
          <w:b/>
        </w:rPr>
        <w:t>applications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candidates</w:t>
      </w:r>
      <w:r>
        <w:rPr>
          <w:b/>
          <w:spacing w:val="-2"/>
        </w:rPr>
        <w:t xml:space="preserve"> </w:t>
      </w:r>
      <w:r>
        <w:rPr>
          <w:b/>
        </w:rPr>
        <w:t>they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 xml:space="preserve">supervising </w:t>
      </w:r>
      <w:r>
        <w:t>(in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alternative reviewer should be found)</w:t>
      </w:r>
    </w:p>
    <w:p w14:paraId="7C7D633C" w14:textId="44AE0483" w:rsidR="001F6111" w:rsidRDefault="007F31C4">
      <w:pPr>
        <w:pStyle w:val="ListParagraph"/>
        <w:numPr>
          <w:ilvl w:val="1"/>
          <w:numId w:val="5"/>
        </w:numPr>
        <w:tabs>
          <w:tab w:val="left" w:pos="939"/>
        </w:tabs>
        <w:spacing w:before="37"/>
        <w:ind w:hanging="360"/>
      </w:pPr>
      <w:r>
        <w:t>The</w:t>
      </w:r>
      <w:r>
        <w:rPr>
          <w:spacing w:val="-4"/>
        </w:rPr>
        <w:t xml:space="preserve"> </w:t>
      </w:r>
      <w:r w:rsidR="00E252D7">
        <w:t>p</w:t>
      </w:r>
      <w:r>
        <w:t>athway</w:t>
      </w:r>
      <w:r>
        <w:rPr>
          <w:spacing w:val="-4"/>
        </w:rPr>
        <w:t xml:space="preserve"> </w:t>
      </w:r>
      <w:r w:rsidR="00E252D7">
        <w:rPr>
          <w:spacing w:val="-4"/>
        </w:rPr>
        <w:t xml:space="preserve">should </w:t>
      </w:r>
      <w:r>
        <w:t>submit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best</w:t>
      </w:r>
      <w:r>
        <w:rPr>
          <w:b/>
          <w:spacing w:val="-4"/>
        </w:rPr>
        <w:t xml:space="preserve"> </w:t>
      </w:r>
      <w:r>
        <w:rPr>
          <w:b/>
        </w:rPr>
        <w:t>applications</w:t>
      </w:r>
      <w:r>
        <w:rPr>
          <w:b/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DTP</w:t>
      </w:r>
      <w:r>
        <w:rPr>
          <w:spacing w:val="-5"/>
        </w:rPr>
        <w:t xml:space="preserve"> </w:t>
      </w:r>
      <w:r>
        <w:t>competition,</w:t>
      </w:r>
      <w:r>
        <w:rPr>
          <w:spacing w:val="-7"/>
        </w:rPr>
        <w:t xml:space="preserve"> </w:t>
      </w:r>
      <w:r>
        <w:t>irrespective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institution</w:t>
      </w:r>
    </w:p>
    <w:p w14:paraId="7154FCB7" w14:textId="77777777" w:rsidR="001F6111" w:rsidRDefault="007F31C4">
      <w:pPr>
        <w:pStyle w:val="ListParagraph"/>
        <w:numPr>
          <w:ilvl w:val="1"/>
          <w:numId w:val="5"/>
        </w:numPr>
        <w:tabs>
          <w:tab w:val="left" w:pos="939"/>
        </w:tabs>
        <w:spacing w:before="14" w:line="249" w:lineRule="auto"/>
        <w:ind w:right="717"/>
      </w:pPr>
      <w:r>
        <w:t>Pathways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required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usually scoring &gt;76%)</w:t>
      </w:r>
    </w:p>
    <w:p w14:paraId="5B8C675E" w14:textId="1CA64284" w:rsidR="00EC0939" w:rsidRDefault="00CA46FD">
      <w:pPr>
        <w:pStyle w:val="ListParagraph"/>
        <w:numPr>
          <w:ilvl w:val="1"/>
          <w:numId w:val="5"/>
        </w:numPr>
        <w:tabs>
          <w:tab w:val="left" w:pos="939"/>
        </w:tabs>
        <w:spacing w:before="14" w:line="249" w:lineRule="auto"/>
        <w:ind w:right="717"/>
      </w:pPr>
      <w:r>
        <w:t xml:space="preserve">It is expected that the pathway leads will have a </w:t>
      </w:r>
      <w:r w:rsidRPr="007568C5">
        <w:rPr>
          <w:b/>
          <w:bCs/>
        </w:rPr>
        <w:t>meeting – either in-person or online</w:t>
      </w:r>
      <w:r>
        <w:t xml:space="preserve"> – </w:t>
      </w:r>
      <w:r w:rsidR="001D1C12">
        <w:t xml:space="preserve">chaired by the Pathway Director, </w:t>
      </w:r>
      <w:r>
        <w:t xml:space="preserve">to select the candidates to be </w:t>
      </w:r>
      <w:r w:rsidR="007568C5">
        <w:t xml:space="preserve">forwarded on to the Studentship Committee. If </w:t>
      </w:r>
      <w:r w:rsidR="001D1C12">
        <w:t xml:space="preserve">the NINE DTP office is notified in advance </w:t>
      </w:r>
      <w:r w:rsidR="003E53B2">
        <w:t xml:space="preserve">when this meeting </w:t>
      </w:r>
      <w:proofErr w:type="gramStart"/>
      <w:r w:rsidR="003E53B2">
        <w:t>will occur</w:t>
      </w:r>
      <w:proofErr w:type="gramEnd"/>
      <w:r w:rsidR="003E53B2">
        <w:t xml:space="preserve"> they will attempt to ensure that a member of the NINE DTP is on-call via Teams to respond to any procedural questions that may occur over the course of the meeting.</w:t>
      </w:r>
    </w:p>
    <w:p w14:paraId="0B81FD24" w14:textId="77777777" w:rsidR="001F6111" w:rsidRDefault="001F6111">
      <w:pPr>
        <w:pStyle w:val="BodyText"/>
        <w:rPr>
          <w:sz w:val="25"/>
        </w:rPr>
      </w:pPr>
    </w:p>
    <w:p w14:paraId="14D90501" w14:textId="4DC00660" w:rsidR="001F6111" w:rsidRDefault="007F31C4" w:rsidP="00F24F36">
      <w:pPr>
        <w:tabs>
          <w:tab w:val="left" w:pos="577"/>
          <w:tab w:val="left" w:pos="579"/>
        </w:tabs>
        <w:spacing w:line="249" w:lineRule="auto"/>
        <w:ind w:left="219" w:right="254"/>
      </w:pPr>
      <w:r>
        <w:t>Pathway Directors will be provided with an Excel spreadsheet which will record the scores from each reviewer</w:t>
      </w:r>
      <w:r w:rsidRPr="00E252D7">
        <w:rPr>
          <w:spacing w:val="40"/>
        </w:rPr>
        <w:t xml:space="preserve"> </w:t>
      </w:r>
      <w:r>
        <w:t>for each application and calculate an overall percentage and rank. All candidates should be scored and ranked in a</w:t>
      </w:r>
      <w:r w:rsidRPr="00E252D7">
        <w:rPr>
          <w:spacing w:val="-2"/>
        </w:rPr>
        <w:t xml:space="preserve"> </w:t>
      </w:r>
      <w:r w:rsidRPr="00F24F36">
        <w:rPr>
          <w:u w:val="single"/>
        </w:rPr>
        <w:t>single</w:t>
      </w:r>
      <w:r w:rsidRPr="00F24F36">
        <w:rPr>
          <w:spacing w:val="-1"/>
          <w:u w:val="single"/>
        </w:rPr>
        <w:t xml:space="preserve"> </w:t>
      </w:r>
      <w:r w:rsidRPr="00F24F36">
        <w:rPr>
          <w:u w:val="single"/>
        </w:rPr>
        <w:t>ranking</w:t>
      </w:r>
      <w:r w:rsidR="00E252D7">
        <w:t xml:space="preserve"> (‘1’ for the top candidate, ‘2’ for the second, etc.). Because these rank-order scores figure into the overall scoring at the studentship </w:t>
      </w:r>
      <w:r w:rsidR="0098634C">
        <w:t>c</w:t>
      </w:r>
      <w:r w:rsidR="00E252D7">
        <w:t xml:space="preserve">ompetition level, </w:t>
      </w:r>
      <w:r w:rsidR="0098634C">
        <w:t>tied scores (e.g. a joint-third) are not permitted.</w:t>
      </w:r>
    </w:p>
    <w:p w14:paraId="64A1B04F" w14:textId="77777777" w:rsidR="001F6111" w:rsidRDefault="001F6111">
      <w:pPr>
        <w:pStyle w:val="BodyText"/>
        <w:spacing w:before="11"/>
        <w:rPr>
          <w:sz w:val="24"/>
        </w:rPr>
      </w:pPr>
    </w:p>
    <w:p w14:paraId="29F5A257" w14:textId="4C01DF4E" w:rsidR="001F6111" w:rsidRDefault="007F31C4" w:rsidP="00F24F36">
      <w:pPr>
        <w:tabs>
          <w:tab w:val="left" w:pos="577"/>
          <w:tab w:val="left" w:pos="579"/>
        </w:tabs>
        <w:spacing w:line="249" w:lineRule="auto"/>
        <w:ind w:left="219" w:right="483"/>
      </w:pPr>
      <w:r>
        <w:t>Pathways</w:t>
      </w:r>
      <w:r w:rsidRPr="0098634C">
        <w:rPr>
          <w:spacing w:val="-3"/>
        </w:rPr>
        <w:t xml:space="preserve"> </w:t>
      </w:r>
      <w:r>
        <w:t>may</w:t>
      </w:r>
      <w:r w:rsidRPr="0098634C">
        <w:rPr>
          <w:spacing w:val="-3"/>
        </w:rPr>
        <w:t xml:space="preserve"> </w:t>
      </w:r>
      <w:r>
        <w:t>opt</w:t>
      </w:r>
      <w:r w:rsidRPr="0098634C">
        <w:rPr>
          <w:spacing w:val="-1"/>
        </w:rPr>
        <w:t xml:space="preserve"> </w:t>
      </w:r>
      <w:r>
        <w:t>for</w:t>
      </w:r>
      <w:r w:rsidRPr="0098634C">
        <w:rPr>
          <w:spacing w:val="-1"/>
        </w:rPr>
        <w:t xml:space="preserve"> </w:t>
      </w:r>
      <w:r>
        <w:t>different</w:t>
      </w:r>
      <w:r w:rsidRPr="0098634C">
        <w:rPr>
          <w:spacing w:val="-3"/>
        </w:rPr>
        <w:t xml:space="preserve"> </w:t>
      </w:r>
      <w:r>
        <w:t>models</w:t>
      </w:r>
      <w:r w:rsidRPr="0098634C">
        <w:rPr>
          <w:spacing w:val="-3"/>
        </w:rPr>
        <w:t xml:space="preserve"> </w:t>
      </w:r>
      <w:r>
        <w:t>of</w:t>
      </w:r>
      <w:r w:rsidRPr="0098634C">
        <w:rPr>
          <w:spacing w:val="-1"/>
        </w:rPr>
        <w:t xml:space="preserve"> </w:t>
      </w:r>
      <w:r>
        <w:t>review procedure,</w:t>
      </w:r>
      <w:r w:rsidRPr="0098634C">
        <w:rPr>
          <w:spacing w:val="-1"/>
        </w:rPr>
        <w:t xml:space="preserve"> </w:t>
      </w:r>
      <w:r>
        <w:t>which</w:t>
      </w:r>
      <w:r w:rsidRPr="0098634C">
        <w:rPr>
          <w:spacing w:val="-5"/>
        </w:rPr>
        <w:t xml:space="preserve"> </w:t>
      </w:r>
      <w:r>
        <w:t>will</w:t>
      </w:r>
      <w:r w:rsidRPr="0098634C">
        <w:rPr>
          <w:spacing w:val="-4"/>
        </w:rPr>
        <w:t xml:space="preserve"> </w:t>
      </w:r>
      <w:r>
        <w:t>enable</w:t>
      </w:r>
      <w:r w:rsidRPr="0098634C">
        <w:rPr>
          <w:spacing w:val="-1"/>
        </w:rPr>
        <w:t xml:space="preserve"> </w:t>
      </w:r>
      <w:r>
        <w:t>them</w:t>
      </w:r>
      <w:r w:rsidRPr="0098634C">
        <w:rPr>
          <w:spacing w:val="-2"/>
        </w:rPr>
        <w:t xml:space="preserve"> </w:t>
      </w:r>
      <w:r>
        <w:t>to</w:t>
      </w:r>
      <w:r w:rsidRPr="0098634C">
        <w:rPr>
          <w:spacing w:val="-2"/>
        </w:rPr>
        <w:t xml:space="preserve"> </w:t>
      </w:r>
      <w:r>
        <w:t>respond</w:t>
      </w:r>
      <w:r w:rsidRPr="0098634C">
        <w:rPr>
          <w:spacing w:val="-2"/>
        </w:rPr>
        <w:t xml:space="preserve"> </w:t>
      </w:r>
      <w:r>
        <w:t>to the</w:t>
      </w:r>
      <w:r w:rsidRPr="0098634C">
        <w:rPr>
          <w:spacing w:val="-3"/>
        </w:rPr>
        <w:t xml:space="preserve"> </w:t>
      </w:r>
      <w:r>
        <w:t>need</w:t>
      </w:r>
      <w:r w:rsidRPr="0098634C">
        <w:rPr>
          <w:spacing w:val="-4"/>
        </w:rPr>
        <w:t xml:space="preserve"> </w:t>
      </w:r>
      <w:r>
        <w:t xml:space="preserve">to assess applications across (sub‐)disciplinary differences within </w:t>
      </w:r>
      <w:r w:rsidR="0098634C">
        <w:t>p</w:t>
      </w:r>
      <w:r>
        <w:t xml:space="preserve">athways, differences in </w:t>
      </w:r>
      <w:r w:rsidR="0098634C">
        <w:t>p</w:t>
      </w:r>
      <w:r>
        <w:t>athway size, and number of applications and review loads. Two examples of suggested models are as follows:</w:t>
      </w:r>
    </w:p>
    <w:p w14:paraId="4F619CB3" w14:textId="77777777" w:rsidR="001F6111" w:rsidRDefault="001F6111">
      <w:pPr>
        <w:pStyle w:val="BodyText"/>
        <w:spacing w:before="9"/>
        <w:rPr>
          <w:sz w:val="23"/>
        </w:rPr>
      </w:pPr>
    </w:p>
    <w:p w14:paraId="6EC56899" w14:textId="0B8F0072" w:rsidR="001F6111" w:rsidRDefault="007F31C4">
      <w:pPr>
        <w:pStyle w:val="Heading3"/>
        <w:numPr>
          <w:ilvl w:val="0"/>
          <w:numId w:val="4"/>
        </w:numPr>
        <w:tabs>
          <w:tab w:val="left" w:pos="832"/>
        </w:tabs>
        <w:ind w:left="832" w:hanging="253"/>
      </w:pPr>
      <w:r>
        <w:t>For</w:t>
      </w:r>
      <w:r>
        <w:rPr>
          <w:spacing w:val="-6"/>
        </w:rPr>
        <w:t xml:space="preserve"> </w:t>
      </w:r>
      <w:r w:rsidR="00585471">
        <w:t>p</w:t>
      </w:r>
      <w:r>
        <w:t>athways</w:t>
      </w:r>
      <w:r>
        <w:rPr>
          <w:spacing w:val="-5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2"/>
        </w:rPr>
        <w:t>institutions</w:t>
      </w:r>
    </w:p>
    <w:p w14:paraId="264AB32A" w14:textId="7F7A3B91" w:rsidR="001F6111" w:rsidRDefault="00585471">
      <w:pPr>
        <w:pStyle w:val="ListParagraph"/>
        <w:numPr>
          <w:ilvl w:val="1"/>
          <w:numId w:val="4"/>
        </w:numPr>
        <w:tabs>
          <w:tab w:val="left" w:pos="1299"/>
        </w:tabs>
        <w:spacing w:before="46" w:line="249" w:lineRule="auto"/>
        <w:ind w:right="604"/>
      </w:pPr>
      <w:r>
        <w:t>All</w:t>
      </w:r>
      <w:r w:rsidR="007F31C4">
        <w:rPr>
          <w:spacing w:val="-2"/>
        </w:rPr>
        <w:t xml:space="preserve"> </w:t>
      </w:r>
      <w:r w:rsidR="007F31C4">
        <w:t>Pathway</w:t>
      </w:r>
      <w:r w:rsidR="007F31C4">
        <w:rPr>
          <w:spacing w:val="-2"/>
        </w:rPr>
        <w:t xml:space="preserve"> </w:t>
      </w:r>
      <w:r>
        <w:t>L</w:t>
      </w:r>
      <w:r w:rsidR="007F31C4">
        <w:t>eads</w:t>
      </w:r>
      <w:r w:rsidR="007F31C4">
        <w:rPr>
          <w:spacing w:val="-2"/>
        </w:rPr>
        <w:t xml:space="preserve"> </w:t>
      </w:r>
      <w:r w:rsidR="007F31C4">
        <w:t>read</w:t>
      </w:r>
      <w:r w:rsidR="007F31C4">
        <w:rPr>
          <w:spacing w:val="-3"/>
        </w:rPr>
        <w:t xml:space="preserve"> </w:t>
      </w:r>
      <w:r w:rsidR="007F31C4">
        <w:t>and</w:t>
      </w:r>
      <w:r w:rsidR="007F31C4">
        <w:rPr>
          <w:spacing w:val="-4"/>
        </w:rPr>
        <w:t xml:space="preserve"> </w:t>
      </w:r>
      <w:r w:rsidR="007F31C4">
        <w:t>score</w:t>
      </w:r>
      <w:r w:rsidR="007F31C4">
        <w:rPr>
          <w:spacing w:val="-4"/>
        </w:rPr>
        <w:t xml:space="preserve"> </w:t>
      </w:r>
      <w:r w:rsidR="007F31C4">
        <w:t>all</w:t>
      </w:r>
      <w:r w:rsidR="007F31C4">
        <w:rPr>
          <w:spacing w:val="-2"/>
        </w:rPr>
        <w:t xml:space="preserve"> </w:t>
      </w:r>
      <w:r w:rsidR="007F31C4">
        <w:t xml:space="preserve">applications </w:t>
      </w:r>
      <w:r w:rsidR="007F31C4" w:rsidRPr="009A66A2">
        <w:rPr>
          <w:bCs/>
        </w:rPr>
        <w:t>except</w:t>
      </w:r>
      <w:r w:rsidR="007F31C4" w:rsidRPr="009A66A2">
        <w:rPr>
          <w:bCs/>
          <w:spacing w:val="-2"/>
        </w:rPr>
        <w:t xml:space="preserve"> </w:t>
      </w:r>
      <w:r w:rsidR="007F31C4" w:rsidRPr="009A66A2">
        <w:rPr>
          <w:bCs/>
        </w:rPr>
        <w:t>those</w:t>
      </w:r>
      <w:r w:rsidR="007F31C4" w:rsidRPr="009A66A2">
        <w:rPr>
          <w:bCs/>
          <w:spacing w:val="-3"/>
        </w:rPr>
        <w:t xml:space="preserve"> </w:t>
      </w:r>
      <w:r w:rsidR="007F31C4" w:rsidRPr="009A66A2">
        <w:rPr>
          <w:bCs/>
        </w:rPr>
        <w:t>from</w:t>
      </w:r>
      <w:r w:rsidR="007F31C4" w:rsidRPr="009A66A2">
        <w:rPr>
          <w:bCs/>
          <w:spacing w:val="-2"/>
        </w:rPr>
        <w:t xml:space="preserve"> </w:t>
      </w:r>
      <w:r w:rsidR="007F31C4" w:rsidRPr="009A66A2">
        <w:rPr>
          <w:bCs/>
        </w:rPr>
        <w:t>their</w:t>
      </w:r>
      <w:r w:rsidR="007F31C4" w:rsidRPr="009A66A2">
        <w:rPr>
          <w:bCs/>
          <w:spacing w:val="-2"/>
        </w:rPr>
        <w:t xml:space="preserve"> </w:t>
      </w:r>
      <w:r w:rsidR="007F31C4" w:rsidRPr="009A66A2">
        <w:rPr>
          <w:bCs/>
        </w:rPr>
        <w:t>own</w:t>
      </w:r>
      <w:r w:rsidR="007F31C4" w:rsidRPr="009A66A2">
        <w:rPr>
          <w:bCs/>
          <w:spacing w:val="-5"/>
        </w:rPr>
        <w:t xml:space="preserve"> </w:t>
      </w:r>
      <w:r w:rsidR="007F31C4" w:rsidRPr="009A66A2">
        <w:rPr>
          <w:bCs/>
        </w:rPr>
        <w:t>institution</w:t>
      </w:r>
      <w:r w:rsidR="007F31C4">
        <w:t>. This means that all applications will receive a minimum of two scores.</w:t>
      </w:r>
    </w:p>
    <w:p w14:paraId="1AC81638" w14:textId="77777777" w:rsidR="001F6111" w:rsidRDefault="007F31C4">
      <w:pPr>
        <w:pStyle w:val="ListParagraph"/>
        <w:numPr>
          <w:ilvl w:val="1"/>
          <w:numId w:val="4"/>
        </w:numPr>
        <w:tabs>
          <w:tab w:val="left" w:pos="1299"/>
        </w:tabs>
        <w:spacing w:before="37"/>
      </w:pPr>
      <w:r>
        <w:t>Scores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aggregated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ranked</w:t>
      </w:r>
      <w:r>
        <w:rPr>
          <w:spacing w:val="-2"/>
        </w:rPr>
        <w:t xml:space="preserve"> </w:t>
      </w:r>
      <w:r>
        <w:rPr>
          <w:spacing w:val="-4"/>
        </w:rPr>
        <w:t>list</w:t>
      </w:r>
    </w:p>
    <w:p w14:paraId="09093285" w14:textId="5EED99F7" w:rsidR="001F6111" w:rsidRDefault="007F31C4">
      <w:pPr>
        <w:pStyle w:val="ListParagraph"/>
        <w:numPr>
          <w:ilvl w:val="1"/>
          <w:numId w:val="4"/>
        </w:numPr>
        <w:tabs>
          <w:tab w:val="left" w:pos="1299"/>
        </w:tabs>
        <w:spacing w:before="15" w:line="249" w:lineRule="auto"/>
        <w:ind w:right="376"/>
      </w:pPr>
      <w:r>
        <w:t>The</w:t>
      </w:r>
      <w:r>
        <w:rPr>
          <w:spacing w:val="-2"/>
        </w:rPr>
        <w:t xml:space="preserve"> </w:t>
      </w:r>
      <w:r>
        <w:t>Pathway</w:t>
      </w:r>
      <w:r>
        <w:rPr>
          <w:spacing w:val="-2"/>
        </w:rPr>
        <w:t xml:space="preserve"> </w:t>
      </w:r>
      <w:r w:rsidR="00585471">
        <w:t>L</w:t>
      </w:r>
      <w:r>
        <w:t>eads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moderate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(allowing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 and moderate markers who are consistently high or low, for example)</w:t>
      </w:r>
    </w:p>
    <w:p w14:paraId="40E3D96E" w14:textId="1C371F4A" w:rsidR="001F6111" w:rsidRDefault="007F31C4">
      <w:pPr>
        <w:pStyle w:val="ListParagraph"/>
        <w:numPr>
          <w:ilvl w:val="1"/>
          <w:numId w:val="4"/>
        </w:numPr>
        <w:tabs>
          <w:tab w:val="left" w:pos="1299"/>
        </w:tabs>
        <w:spacing w:before="37" w:line="249" w:lineRule="auto"/>
        <w:ind w:right="395"/>
      </w:pPr>
      <w:r>
        <w:t>The</w:t>
      </w:r>
      <w:r>
        <w:rPr>
          <w:spacing w:val="-1"/>
        </w:rPr>
        <w:t xml:space="preserve"> </w:t>
      </w:r>
      <w:r>
        <w:t>Pathway</w:t>
      </w:r>
      <w:r>
        <w:rPr>
          <w:spacing w:val="-1"/>
        </w:rPr>
        <w:t xml:space="preserve"> </w:t>
      </w:r>
      <w:r w:rsidR="00585471">
        <w:t>L</w:t>
      </w:r>
      <w:r>
        <w:t>eads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 xml:space="preserve">to the DTP competition </w:t>
      </w:r>
      <w:r w:rsidR="00666713">
        <w:t>as well as their ranked order</w:t>
      </w:r>
    </w:p>
    <w:p w14:paraId="00FEC8A3" w14:textId="7BA11AF5" w:rsidR="00A21FBF" w:rsidRPr="00D301AF" w:rsidRDefault="007F31C4" w:rsidP="00A21FBF">
      <w:pPr>
        <w:pStyle w:val="ListParagraph"/>
        <w:numPr>
          <w:ilvl w:val="1"/>
          <w:numId w:val="4"/>
        </w:numPr>
        <w:tabs>
          <w:tab w:val="left" w:pos="1299"/>
        </w:tabs>
        <w:spacing w:before="36" w:line="249" w:lineRule="auto"/>
        <w:ind w:right="674"/>
      </w:pPr>
      <w:r>
        <w:t>The Pathway Director (or nominated administrator) submit the agreed nominations and associated paperwork</w:t>
      </w:r>
      <w:r>
        <w:rPr>
          <w:spacing w:val="-1"/>
        </w:rPr>
        <w:t xml:space="preserve"> </w:t>
      </w:r>
      <w:r>
        <w:t>(full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file,</w:t>
      </w:r>
      <w:r>
        <w:rPr>
          <w:spacing w:val="-3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ranked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on Excel spreadsheet) to the DTP competition (</w:t>
      </w:r>
      <w:hyperlink r:id="rId15">
        <w:r>
          <w:rPr>
            <w:color w:val="0462C1"/>
            <w:u w:val="single" w:color="0000FF"/>
          </w:rPr>
          <w:t>contact.nine@durham.ac.uk</w:t>
        </w:r>
      </w:hyperlink>
    </w:p>
    <w:p w14:paraId="396C76FB" w14:textId="77777777" w:rsidR="00D301AF" w:rsidRDefault="00D301AF" w:rsidP="00A21FBF">
      <w:pPr>
        <w:pStyle w:val="ListParagraph"/>
        <w:numPr>
          <w:ilvl w:val="1"/>
          <w:numId w:val="4"/>
        </w:numPr>
        <w:tabs>
          <w:tab w:val="left" w:pos="1299"/>
        </w:tabs>
        <w:spacing w:before="36" w:line="249" w:lineRule="auto"/>
        <w:ind w:right="674"/>
      </w:pPr>
    </w:p>
    <w:p w14:paraId="6668D378" w14:textId="46845B17" w:rsidR="001F6111" w:rsidRDefault="007F31C4" w:rsidP="00A21FBF">
      <w:pPr>
        <w:pStyle w:val="Heading3"/>
        <w:numPr>
          <w:ilvl w:val="0"/>
          <w:numId w:val="4"/>
        </w:numPr>
        <w:tabs>
          <w:tab w:val="left" w:pos="821"/>
        </w:tabs>
        <w:spacing w:before="57"/>
        <w:ind w:left="821" w:hanging="242"/>
      </w:pPr>
      <w:r>
        <w:t>For</w:t>
      </w:r>
      <w:r w:rsidRPr="00A21FBF">
        <w:rPr>
          <w:spacing w:val="-8"/>
        </w:rPr>
        <w:t xml:space="preserve"> </w:t>
      </w:r>
      <w:r>
        <w:t>Pathways</w:t>
      </w:r>
      <w:r w:rsidRPr="00A21FBF">
        <w:rPr>
          <w:spacing w:val="-6"/>
        </w:rPr>
        <w:t xml:space="preserve"> </w:t>
      </w:r>
      <w:r>
        <w:t>involving</w:t>
      </w:r>
      <w:r w:rsidRPr="00A21FBF">
        <w:rPr>
          <w:spacing w:val="-5"/>
        </w:rPr>
        <w:t xml:space="preserve"> </w:t>
      </w:r>
      <w:r>
        <w:t>2</w:t>
      </w:r>
      <w:r w:rsidRPr="00A21FBF">
        <w:rPr>
          <w:spacing w:val="-4"/>
        </w:rPr>
        <w:t xml:space="preserve"> </w:t>
      </w:r>
      <w:r>
        <w:t>institutions</w:t>
      </w:r>
      <w:r w:rsidRPr="00A21FBF">
        <w:rPr>
          <w:spacing w:val="-4"/>
        </w:rPr>
        <w:t xml:space="preserve"> </w:t>
      </w:r>
      <w:r>
        <w:t>and/or</w:t>
      </w:r>
      <w:r w:rsidRPr="00A21FBF">
        <w:rPr>
          <w:spacing w:val="-5"/>
        </w:rPr>
        <w:t xml:space="preserve"> </w:t>
      </w:r>
      <w:r>
        <w:t>in</w:t>
      </w:r>
      <w:r w:rsidRPr="00A21FBF">
        <w:rPr>
          <w:spacing w:val="-7"/>
        </w:rPr>
        <w:t xml:space="preserve"> </w:t>
      </w:r>
      <w:r>
        <w:t>which</w:t>
      </w:r>
      <w:r w:rsidRPr="00A21FBF">
        <w:rPr>
          <w:spacing w:val="-5"/>
        </w:rPr>
        <w:t xml:space="preserve"> </w:t>
      </w:r>
      <w:r>
        <w:t>there</w:t>
      </w:r>
      <w:r w:rsidRPr="00A21FBF">
        <w:rPr>
          <w:spacing w:val="-7"/>
        </w:rPr>
        <w:t xml:space="preserve"> </w:t>
      </w:r>
      <w:r>
        <w:t>is</w:t>
      </w:r>
      <w:r w:rsidRPr="00A21FBF">
        <w:rPr>
          <w:spacing w:val="-4"/>
        </w:rPr>
        <w:t xml:space="preserve"> </w:t>
      </w:r>
      <w:r>
        <w:t>a</w:t>
      </w:r>
      <w:r w:rsidRPr="00A21FBF">
        <w:rPr>
          <w:spacing w:val="-4"/>
        </w:rPr>
        <w:t xml:space="preserve"> </w:t>
      </w:r>
      <w:r>
        <w:t>need</w:t>
      </w:r>
      <w:r w:rsidRPr="00A21FBF">
        <w:rPr>
          <w:spacing w:val="-4"/>
        </w:rPr>
        <w:t xml:space="preserve"> </w:t>
      </w:r>
      <w:r>
        <w:t>for</w:t>
      </w:r>
      <w:r w:rsidRPr="00A21FBF">
        <w:rPr>
          <w:spacing w:val="-4"/>
        </w:rPr>
        <w:t xml:space="preserve"> </w:t>
      </w:r>
      <w:r>
        <w:t>wider</w:t>
      </w:r>
      <w:r w:rsidRPr="00A21FBF">
        <w:rPr>
          <w:spacing w:val="-4"/>
        </w:rPr>
        <w:t xml:space="preserve"> </w:t>
      </w:r>
      <w:r>
        <w:t>reviewer</w:t>
      </w:r>
      <w:r w:rsidRPr="00A21FBF">
        <w:rPr>
          <w:spacing w:val="-3"/>
        </w:rPr>
        <w:t xml:space="preserve"> </w:t>
      </w:r>
      <w:r w:rsidRPr="00A21FBF">
        <w:rPr>
          <w:spacing w:val="-2"/>
        </w:rPr>
        <w:t>expertise</w:t>
      </w:r>
    </w:p>
    <w:p w14:paraId="6838B374" w14:textId="09B828F0" w:rsidR="001F6111" w:rsidRDefault="00D41A6A" w:rsidP="00363E1D">
      <w:pPr>
        <w:pStyle w:val="ListParagraph"/>
        <w:numPr>
          <w:ilvl w:val="1"/>
          <w:numId w:val="4"/>
        </w:numPr>
        <w:tabs>
          <w:tab w:val="left" w:pos="1299"/>
        </w:tabs>
        <w:spacing w:before="43" w:line="249" w:lineRule="auto"/>
        <w:ind w:right="334"/>
      </w:pPr>
      <w:r>
        <w:lastRenderedPageBreak/>
        <w:t>Four</w:t>
      </w:r>
      <w:r w:rsidR="0098634C">
        <w:t xml:space="preserve"> of the pathways (Anthropology</w:t>
      </w:r>
      <w:r>
        <w:t xml:space="preserve">, </w:t>
      </w:r>
      <w:r w:rsidR="0098634C">
        <w:t>Language Based Area Studies</w:t>
      </w:r>
      <w:r>
        <w:t>, Linguistics, and S</w:t>
      </w:r>
      <w:r w:rsidR="00585471">
        <w:t>p</w:t>
      </w:r>
      <w:r>
        <w:t>ort &amp; Society</w:t>
      </w:r>
      <w:r w:rsidR="0098634C">
        <w:t>)</w:t>
      </w:r>
      <w:r w:rsidR="007F31C4">
        <w:t xml:space="preserve"> involve only 2 institutions. One</w:t>
      </w:r>
      <w:r w:rsidR="007F31C4">
        <w:rPr>
          <w:spacing w:val="-1"/>
        </w:rPr>
        <w:t xml:space="preserve"> </w:t>
      </w:r>
      <w:r w:rsidR="007F31C4">
        <w:t>simple</w:t>
      </w:r>
      <w:r w:rsidR="007F31C4">
        <w:rPr>
          <w:spacing w:val="-3"/>
        </w:rPr>
        <w:t xml:space="preserve"> </w:t>
      </w:r>
      <w:r w:rsidR="007F31C4">
        <w:t>model</w:t>
      </w:r>
      <w:r w:rsidR="007F31C4">
        <w:rPr>
          <w:spacing w:val="-1"/>
        </w:rPr>
        <w:t xml:space="preserve"> </w:t>
      </w:r>
      <w:r w:rsidR="007F31C4">
        <w:t>in</w:t>
      </w:r>
      <w:r w:rsidR="007F31C4">
        <w:rPr>
          <w:spacing w:val="-1"/>
        </w:rPr>
        <w:t xml:space="preserve"> </w:t>
      </w:r>
      <w:r w:rsidR="007F31C4">
        <w:t>these</w:t>
      </w:r>
      <w:r w:rsidR="007F31C4">
        <w:rPr>
          <w:spacing w:val="-3"/>
        </w:rPr>
        <w:t xml:space="preserve"> </w:t>
      </w:r>
      <w:r w:rsidR="007F31C4">
        <w:t>cases is</w:t>
      </w:r>
      <w:r w:rsidR="007F31C4">
        <w:rPr>
          <w:spacing w:val="-4"/>
        </w:rPr>
        <w:t xml:space="preserve"> </w:t>
      </w:r>
      <w:r w:rsidR="007F31C4">
        <w:t>for</w:t>
      </w:r>
      <w:r w:rsidR="007F31C4">
        <w:rPr>
          <w:spacing w:val="-4"/>
        </w:rPr>
        <w:t xml:space="preserve"> </w:t>
      </w:r>
      <w:r w:rsidR="007F31C4">
        <w:t>both</w:t>
      </w:r>
      <w:r w:rsidR="007F31C4">
        <w:rPr>
          <w:spacing w:val="-4"/>
        </w:rPr>
        <w:t xml:space="preserve"> </w:t>
      </w:r>
      <w:r w:rsidR="007F31C4">
        <w:t>academic</w:t>
      </w:r>
      <w:r w:rsidR="007F31C4">
        <w:rPr>
          <w:spacing w:val="-1"/>
        </w:rPr>
        <w:t xml:space="preserve"> </w:t>
      </w:r>
      <w:r w:rsidR="007F31C4" w:rsidRPr="0098634C">
        <w:t xml:space="preserve">leads </w:t>
      </w:r>
      <w:r w:rsidR="007F31C4" w:rsidRPr="00F24F36">
        <w:t>to</w:t>
      </w:r>
      <w:r w:rsidR="007F31C4" w:rsidRPr="00F24F36">
        <w:rPr>
          <w:spacing w:val="-2"/>
        </w:rPr>
        <w:t xml:space="preserve"> </w:t>
      </w:r>
      <w:r w:rsidR="007F31C4" w:rsidRPr="00F24F36">
        <w:t>read</w:t>
      </w:r>
      <w:r w:rsidR="007F31C4" w:rsidRPr="00F24F36">
        <w:rPr>
          <w:spacing w:val="-2"/>
        </w:rPr>
        <w:t xml:space="preserve"> </w:t>
      </w:r>
      <w:r w:rsidR="007F31C4" w:rsidRPr="00F24F36">
        <w:t>and</w:t>
      </w:r>
      <w:r w:rsidR="007F31C4" w:rsidRPr="00F24F36">
        <w:rPr>
          <w:spacing w:val="-2"/>
        </w:rPr>
        <w:t xml:space="preserve"> </w:t>
      </w:r>
      <w:r w:rsidR="007F31C4" w:rsidRPr="00F24F36">
        <w:t>score</w:t>
      </w:r>
      <w:r w:rsidR="007F31C4" w:rsidRPr="00F24F36">
        <w:rPr>
          <w:spacing w:val="-2"/>
        </w:rPr>
        <w:t xml:space="preserve"> </w:t>
      </w:r>
      <w:r w:rsidR="007F31C4" w:rsidRPr="00F24F36">
        <w:t>all</w:t>
      </w:r>
      <w:r w:rsidR="007F31C4" w:rsidRPr="00F24F36">
        <w:rPr>
          <w:spacing w:val="-3"/>
        </w:rPr>
        <w:t xml:space="preserve"> </w:t>
      </w:r>
      <w:r w:rsidR="007F31C4" w:rsidRPr="00F24F36">
        <w:t>applications</w:t>
      </w:r>
      <w:r w:rsidR="007F31C4">
        <w:rPr>
          <w:b/>
          <w:spacing w:val="-1"/>
        </w:rPr>
        <w:t xml:space="preserve"> </w:t>
      </w:r>
      <w:r w:rsidR="007F31C4">
        <w:t>and</w:t>
      </w:r>
      <w:r w:rsidR="007F31C4">
        <w:rPr>
          <w:spacing w:val="-2"/>
        </w:rPr>
        <w:t xml:space="preserve"> </w:t>
      </w:r>
      <w:r w:rsidR="007F31C4">
        <w:t xml:space="preserve">agree </w:t>
      </w:r>
      <w:r w:rsidR="0098634C">
        <w:t xml:space="preserve">to </w:t>
      </w:r>
      <w:r w:rsidR="007F31C4">
        <w:t xml:space="preserve">a ranked list (as detailed in bullet points 2‐5 under A). Alternatively, where </w:t>
      </w:r>
      <w:r w:rsidR="0098634C">
        <w:t xml:space="preserve">the </w:t>
      </w:r>
      <w:r w:rsidR="007F31C4">
        <w:t>number of applications to</w:t>
      </w:r>
      <w:r w:rsidR="00363E1D">
        <w:t xml:space="preserve"> p</w:t>
      </w:r>
      <w:r w:rsidR="007F31C4">
        <w:t>athways</w:t>
      </w:r>
      <w:r w:rsidR="007F31C4" w:rsidRPr="00363E1D">
        <w:rPr>
          <w:spacing w:val="-1"/>
        </w:rPr>
        <w:t xml:space="preserve"> </w:t>
      </w:r>
      <w:r w:rsidR="007F31C4">
        <w:t>is</w:t>
      </w:r>
      <w:r w:rsidR="007F31C4" w:rsidRPr="00363E1D">
        <w:rPr>
          <w:spacing w:val="-4"/>
        </w:rPr>
        <w:t xml:space="preserve"> </w:t>
      </w:r>
      <w:r w:rsidR="007F31C4">
        <w:t>high,</w:t>
      </w:r>
      <w:r w:rsidR="007F31C4" w:rsidRPr="00363E1D">
        <w:rPr>
          <w:spacing w:val="-1"/>
        </w:rPr>
        <w:t xml:space="preserve"> </w:t>
      </w:r>
      <w:r w:rsidR="007F31C4">
        <w:t>or</w:t>
      </w:r>
      <w:r w:rsidR="007F31C4" w:rsidRPr="00363E1D">
        <w:rPr>
          <w:spacing w:val="-4"/>
        </w:rPr>
        <w:t xml:space="preserve"> </w:t>
      </w:r>
      <w:r w:rsidR="007F31C4">
        <w:t>there</w:t>
      </w:r>
      <w:r w:rsidR="007F31C4" w:rsidRPr="00363E1D">
        <w:rPr>
          <w:spacing w:val="-1"/>
        </w:rPr>
        <w:t xml:space="preserve"> </w:t>
      </w:r>
      <w:r w:rsidR="007F31C4">
        <w:t>is</w:t>
      </w:r>
      <w:r w:rsidR="007F31C4" w:rsidRPr="00363E1D">
        <w:rPr>
          <w:spacing w:val="-1"/>
        </w:rPr>
        <w:t xml:space="preserve"> </w:t>
      </w:r>
      <w:r w:rsidR="007F31C4">
        <w:t>a</w:t>
      </w:r>
      <w:r w:rsidR="007F31C4" w:rsidRPr="00363E1D">
        <w:rPr>
          <w:spacing w:val="-1"/>
        </w:rPr>
        <w:t xml:space="preserve"> </w:t>
      </w:r>
      <w:r w:rsidR="007F31C4">
        <w:t>need</w:t>
      </w:r>
      <w:r w:rsidR="007F31C4" w:rsidRPr="00363E1D">
        <w:rPr>
          <w:spacing w:val="-5"/>
        </w:rPr>
        <w:t xml:space="preserve"> </w:t>
      </w:r>
      <w:r w:rsidR="007F31C4">
        <w:t>for</w:t>
      </w:r>
      <w:r w:rsidR="007F31C4" w:rsidRPr="00363E1D">
        <w:rPr>
          <w:spacing w:val="-1"/>
        </w:rPr>
        <w:t xml:space="preserve"> </w:t>
      </w:r>
      <w:r w:rsidR="0098634C">
        <w:t>greater</w:t>
      </w:r>
      <w:r w:rsidR="0098634C" w:rsidRPr="00363E1D">
        <w:rPr>
          <w:spacing w:val="-1"/>
        </w:rPr>
        <w:t xml:space="preserve"> </w:t>
      </w:r>
      <w:r w:rsidR="007F31C4">
        <w:t>diversity</w:t>
      </w:r>
      <w:r w:rsidR="007F31C4" w:rsidRPr="00363E1D">
        <w:rPr>
          <w:spacing w:val="-1"/>
        </w:rPr>
        <w:t xml:space="preserve"> </w:t>
      </w:r>
      <w:r w:rsidR="007F31C4">
        <w:t>on</w:t>
      </w:r>
      <w:r w:rsidR="007F31C4" w:rsidRPr="00363E1D">
        <w:rPr>
          <w:spacing w:val="-5"/>
        </w:rPr>
        <w:t xml:space="preserve"> </w:t>
      </w:r>
      <w:r w:rsidR="007F31C4">
        <w:t>the</w:t>
      </w:r>
      <w:r w:rsidR="007F31C4" w:rsidRPr="00363E1D">
        <w:rPr>
          <w:spacing w:val="-1"/>
        </w:rPr>
        <w:t xml:space="preserve"> </w:t>
      </w:r>
      <w:r w:rsidR="007F31C4">
        <w:t>review</w:t>
      </w:r>
      <w:r w:rsidR="007F31C4" w:rsidRPr="00363E1D">
        <w:rPr>
          <w:spacing w:val="-3"/>
        </w:rPr>
        <w:t xml:space="preserve"> </w:t>
      </w:r>
      <w:r w:rsidR="007F31C4">
        <w:t>team,</w:t>
      </w:r>
      <w:r w:rsidR="007F31C4" w:rsidRPr="00363E1D">
        <w:rPr>
          <w:spacing w:val="-1"/>
        </w:rPr>
        <w:t xml:space="preserve"> </w:t>
      </w:r>
      <w:r w:rsidR="007F31C4">
        <w:t>an</w:t>
      </w:r>
      <w:r w:rsidR="007F31C4" w:rsidRPr="00363E1D">
        <w:rPr>
          <w:spacing w:val="-4"/>
        </w:rPr>
        <w:t xml:space="preserve"> </w:t>
      </w:r>
      <w:r w:rsidR="007F31C4">
        <w:t>additional</w:t>
      </w:r>
      <w:r w:rsidR="007F31C4" w:rsidRPr="00363E1D">
        <w:rPr>
          <w:spacing w:val="-1"/>
        </w:rPr>
        <w:t xml:space="preserve"> </w:t>
      </w:r>
      <w:r w:rsidR="007F31C4">
        <w:t>reviewer</w:t>
      </w:r>
      <w:r w:rsidR="007F31C4" w:rsidRPr="00363E1D">
        <w:rPr>
          <w:spacing w:val="-1"/>
        </w:rPr>
        <w:t xml:space="preserve"> </w:t>
      </w:r>
      <w:r w:rsidR="007F31C4">
        <w:t>from each institution may be added.</w:t>
      </w:r>
    </w:p>
    <w:p w14:paraId="314D7554" w14:textId="794C4995" w:rsidR="001F6111" w:rsidRDefault="007F31C4" w:rsidP="00585471">
      <w:pPr>
        <w:pStyle w:val="ListParagraph"/>
        <w:numPr>
          <w:ilvl w:val="1"/>
          <w:numId w:val="4"/>
        </w:numPr>
        <w:tabs>
          <w:tab w:val="left" w:pos="1299"/>
        </w:tabs>
        <w:spacing w:before="31" w:line="249" w:lineRule="auto"/>
        <w:ind w:right="276"/>
      </w:pPr>
      <w:r>
        <w:t xml:space="preserve">Some </w:t>
      </w:r>
      <w:r w:rsidR="0098634C">
        <w:t>p</w:t>
      </w:r>
      <w:r>
        <w:t>athways cover divergent subject areas in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585471">
        <w:t>p</w:t>
      </w:r>
      <w:r>
        <w:t xml:space="preserve">athway selection process is fair and transparent. In these cases, additional reviewers from each institution may be added </w:t>
      </w:r>
      <w:proofErr w:type="gramStart"/>
      <w:r>
        <w:t>in order to</w:t>
      </w:r>
      <w:proofErr w:type="gramEnd"/>
      <w:r>
        <w:t xml:space="preserve"> ensure the review process is free from bias towards one sub‐disciplinary area. For example, </w:t>
      </w:r>
      <w:r w:rsidR="00585471">
        <w:t xml:space="preserve">although </w:t>
      </w:r>
      <w:r>
        <w:t>the Anthropology</w:t>
      </w:r>
      <w:r>
        <w:rPr>
          <w:spacing w:val="-1"/>
        </w:rPr>
        <w:t xml:space="preserve"> </w:t>
      </w:r>
      <w:r>
        <w:t xml:space="preserve">Pathway </w:t>
      </w:r>
      <w:r w:rsidR="00585471">
        <w:t xml:space="preserve">consists of only two institutions it might decide that a balance of evolutionary and social anthropologists is required to ensure fair review and that the two-person panel consisting of a single pathway lead and pathway director does not cover adequate breadth. To this end, it could bring on an extra </w:t>
      </w:r>
      <w:proofErr w:type="spellStart"/>
      <w:r w:rsidR="00585471">
        <w:t>panelist</w:t>
      </w:r>
      <w:proofErr w:type="spellEnd"/>
      <w:r w:rsidR="00585471">
        <w:t xml:space="preserve"> from each institution, from the ‘other’ side of the discipline, resulting in every application being </w:t>
      </w:r>
      <w:r>
        <w:t xml:space="preserve">read and scored by these 4 </w:t>
      </w:r>
      <w:r>
        <w:rPr>
          <w:spacing w:val="-2"/>
        </w:rPr>
        <w:t>reviewers</w:t>
      </w:r>
      <w:r w:rsidR="00585471">
        <w:rPr>
          <w:spacing w:val="-2"/>
        </w:rPr>
        <w:t xml:space="preserve"> (2 evolutionary anthropologists and 2 social anthropologists).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 w:rsidR="0098634C">
        <w:rPr>
          <w:spacing w:val="-2"/>
        </w:rPr>
        <w:t>to</w:t>
      </w:r>
      <w:proofErr w:type="gramEnd"/>
      <w:r w:rsidR="0098634C">
        <w:rPr>
          <w:spacing w:val="-2"/>
        </w:rPr>
        <w:t xml:space="preserve"> </w:t>
      </w:r>
      <w:r>
        <w:t>convince</w:t>
      </w:r>
      <w:r>
        <w:rPr>
          <w:spacing w:val="-1"/>
        </w:rPr>
        <w:t xml:space="preserve"> </w:t>
      </w:r>
      <w:r>
        <w:t>non‐specialists</w:t>
      </w:r>
      <w:r>
        <w:rPr>
          <w:spacing w:val="-2"/>
        </w:rPr>
        <w:t xml:space="preserve"> </w:t>
      </w:r>
      <w:r>
        <w:t>at Pathway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ranks</w:t>
      </w:r>
      <w:r>
        <w:rPr>
          <w:spacing w:val="-1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scrutiny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NINE DTP Competition level.</w:t>
      </w:r>
    </w:p>
    <w:p w14:paraId="039AE871" w14:textId="77777777" w:rsidR="001F6111" w:rsidRDefault="007F31C4">
      <w:pPr>
        <w:pStyle w:val="ListParagraph"/>
        <w:numPr>
          <w:ilvl w:val="1"/>
          <w:numId w:val="4"/>
        </w:numPr>
        <w:tabs>
          <w:tab w:val="left" w:pos="1299"/>
        </w:tabs>
        <w:spacing w:before="33" w:line="249" w:lineRule="auto"/>
        <w:ind w:right="958"/>
      </w:pP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ranked</w:t>
      </w:r>
      <w:r>
        <w:rPr>
          <w:spacing w:val="-3"/>
        </w:rPr>
        <w:t xml:space="preserve"> </w:t>
      </w:r>
      <w:r>
        <w:t>list,</w:t>
      </w:r>
      <w:r>
        <w:rPr>
          <w:spacing w:val="-4"/>
        </w:rPr>
        <w:t xml:space="preserve"> </w:t>
      </w:r>
      <w:r>
        <w:t>moderation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t>as detailed in bullet points 2‐5 under A (above).</w:t>
      </w:r>
    </w:p>
    <w:p w14:paraId="1E4AC240" w14:textId="77777777" w:rsidR="001F6111" w:rsidRDefault="001F6111">
      <w:pPr>
        <w:pStyle w:val="BodyText"/>
        <w:spacing w:before="11"/>
        <w:rPr>
          <w:sz w:val="24"/>
        </w:rPr>
      </w:pPr>
    </w:p>
    <w:p w14:paraId="1BB037C1" w14:textId="5AC8B6AD" w:rsidR="001F6111" w:rsidRDefault="00AA5D37" w:rsidP="00F24F36">
      <w:pPr>
        <w:tabs>
          <w:tab w:val="left" w:pos="577"/>
          <w:tab w:val="left" w:pos="579"/>
        </w:tabs>
        <w:spacing w:line="249" w:lineRule="auto"/>
        <w:ind w:right="506"/>
      </w:pPr>
      <w:r>
        <w:rPr>
          <w:bCs/>
        </w:rPr>
        <w:t>Pathway directors must submit their files and rankings to the DTP office (</w:t>
      </w:r>
      <w:hyperlink r:id="rId16" w:history="1">
        <w:r w:rsidRPr="00F05AFD">
          <w:rPr>
            <w:rStyle w:val="Hyperlink"/>
            <w:bCs/>
          </w:rPr>
          <w:t>contact.nine@durham.ac.uk</w:t>
        </w:r>
      </w:hyperlink>
      <w:r>
        <w:rPr>
          <w:bCs/>
        </w:rPr>
        <w:t xml:space="preserve">) by </w:t>
      </w:r>
      <w:r w:rsidR="00F368D2">
        <w:rPr>
          <w:bCs/>
        </w:rPr>
        <w:t xml:space="preserve">1600 hrs </w:t>
      </w:r>
      <w:r w:rsidR="00311B77">
        <w:rPr>
          <w:bCs/>
        </w:rPr>
        <w:t xml:space="preserve">Tuesday </w:t>
      </w:r>
      <w:r w:rsidR="00625A38">
        <w:rPr>
          <w:bCs/>
        </w:rPr>
        <w:t>17</w:t>
      </w:r>
      <w:r w:rsidR="00311B77">
        <w:rPr>
          <w:bCs/>
        </w:rPr>
        <w:t xml:space="preserve"> February 202</w:t>
      </w:r>
      <w:r w:rsidR="00625A38">
        <w:rPr>
          <w:bCs/>
        </w:rPr>
        <w:t>6</w:t>
      </w:r>
      <w:r>
        <w:rPr>
          <w:bCs/>
        </w:rPr>
        <w:t xml:space="preserve">. At that point, the formal role of pathways and pathway directors in the studentship selection process </w:t>
      </w:r>
      <w:r w:rsidR="00863E78">
        <w:rPr>
          <w:bCs/>
        </w:rPr>
        <w:t>concludes</w:t>
      </w:r>
      <w:r>
        <w:rPr>
          <w:bCs/>
        </w:rPr>
        <w:t>, as the competition proceeds to the Studentship Committee phase.</w:t>
      </w:r>
    </w:p>
    <w:p w14:paraId="479DFD51" w14:textId="77777777" w:rsidR="001F6111" w:rsidRDefault="007F31C4">
      <w:pPr>
        <w:pStyle w:val="BodyText"/>
        <w:spacing w:before="2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3A037891" wp14:editId="3235326F">
                <wp:simplePos x="0" y="0"/>
                <wp:positionH relativeFrom="page">
                  <wp:posOffset>431800</wp:posOffset>
                </wp:positionH>
                <wp:positionV relativeFrom="paragraph">
                  <wp:posOffset>210700</wp:posOffset>
                </wp:positionV>
                <wp:extent cx="6677659" cy="254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25400"/>
                          <a:chOff x="0" y="0"/>
                          <a:chExt cx="6677659" cy="25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776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659" h="19050">
                                <a:moveTo>
                                  <a:pt x="6677406" y="0"/>
                                </a:moveTo>
                                <a:lnTo>
                                  <a:pt x="6671310" y="0"/>
                                </a:lnTo>
                                <a:lnTo>
                                  <a:pt x="6668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144"/>
                                </a:lnTo>
                                <a:lnTo>
                                  <a:pt x="0" y="16002"/>
                                </a:lnTo>
                                <a:lnTo>
                                  <a:pt x="0" y="19050"/>
                                </a:lnTo>
                                <a:lnTo>
                                  <a:pt x="6671310" y="19050"/>
                                </a:lnTo>
                                <a:lnTo>
                                  <a:pt x="6671310" y="9144"/>
                                </a:lnTo>
                                <a:lnTo>
                                  <a:pt x="6677406" y="9144"/>
                                </a:lnTo>
                                <a:lnTo>
                                  <a:pt x="6677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047"/>
                            <a:ext cx="6677659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659" h="22225">
                                <a:moveTo>
                                  <a:pt x="6677406" y="0"/>
                                </a:moveTo>
                                <a:lnTo>
                                  <a:pt x="6668262" y="0"/>
                                </a:lnTo>
                                <a:lnTo>
                                  <a:pt x="6668262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22098"/>
                                </a:lnTo>
                                <a:lnTo>
                                  <a:pt x="6668262" y="22098"/>
                                </a:lnTo>
                                <a:lnTo>
                                  <a:pt x="6671310" y="22098"/>
                                </a:lnTo>
                                <a:lnTo>
                                  <a:pt x="6677406" y="22098"/>
                                </a:lnTo>
                                <a:lnTo>
                                  <a:pt x="6677406" y="12954"/>
                                </a:lnTo>
                                <a:lnTo>
                                  <a:pt x="6677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12B37112" id="Group 23" o:spid="_x0000_s1026" style="position:absolute;margin-left:34pt;margin-top:16.6pt;width:525.8pt;height:2pt;z-index:-15723520;mso-wrap-distance-left:0;mso-wrap-distance-right:0;mso-position-horizontal-relative:page" coordsize="6677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">
                <v:shape id="Graphic 24" o:spid="_x0000_s1027" style="position:absolute;width:66776;height:190;visibility:visible;mso-wrap-style:square;v-text-anchor:top" coordsize="66776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" path="m6677406,r-6096,l6668262,,,,,3048,,9144r,6858l,19050r6671310,l6671310,9144r6096,l6677406,xe" fillcolor="#9f9f9f" stroked="f">
                  <v:path arrowok="t"/>
                </v:shape>
                <v:shape id="Graphic 25" o:spid="_x0000_s1028" style="position:absolute;top:30;width:66776;height:222;visibility:visible;mso-wrap-style:square;v-text-anchor:top" coordsize="6677659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" path="m6677406,r-9144,l6668262,12954,,12954r,9144l6668262,22098r3048,l6677406,22098r,-9144l66774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2EF81F" w14:textId="7FD50811" w:rsidR="009C0ECA" w:rsidRDefault="007F31C4" w:rsidP="009C0ECA">
      <w:pPr>
        <w:pStyle w:val="Heading3"/>
        <w:spacing w:before="106" w:line="513" w:lineRule="auto"/>
        <w:ind w:right="1027"/>
      </w:pPr>
      <w:r w:rsidRPr="00363E1D">
        <w:rPr>
          <w:sz w:val="32"/>
          <w:szCs w:val="32"/>
        </w:rPr>
        <w:t>Part</w:t>
      </w:r>
      <w:r w:rsidRPr="00363E1D">
        <w:rPr>
          <w:spacing w:val="-4"/>
          <w:sz w:val="32"/>
          <w:szCs w:val="32"/>
        </w:rPr>
        <w:t xml:space="preserve"> </w:t>
      </w:r>
      <w:r w:rsidR="00132FC5">
        <w:rPr>
          <w:sz w:val="32"/>
          <w:szCs w:val="32"/>
        </w:rPr>
        <w:t>3</w:t>
      </w:r>
      <w:r w:rsidRPr="00363E1D">
        <w:rPr>
          <w:spacing w:val="-6"/>
          <w:sz w:val="32"/>
          <w:szCs w:val="32"/>
        </w:rPr>
        <w:t xml:space="preserve"> </w:t>
      </w:r>
      <w:r w:rsidRPr="00363E1D">
        <w:rPr>
          <w:sz w:val="32"/>
          <w:szCs w:val="32"/>
        </w:rPr>
        <w:t>/</w:t>
      </w:r>
      <w:r w:rsidRPr="00363E1D">
        <w:rPr>
          <w:spacing w:val="-5"/>
          <w:sz w:val="32"/>
          <w:szCs w:val="32"/>
        </w:rPr>
        <w:t xml:space="preserve"> </w:t>
      </w:r>
      <w:r w:rsidR="00132FC5">
        <w:rPr>
          <w:spacing w:val="-5"/>
          <w:sz w:val="32"/>
          <w:szCs w:val="32"/>
        </w:rPr>
        <w:t>Number of Nominations per Pathway</w:t>
      </w:r>
      <w:r w:rsidRPr="00363E1D">
        <w:t xml:space="preserve"> </w:t>
      </w:r>
    </w:p>
    <w:p w14:paraId="765D20D9" w14:textId="6886D221" w:rsidR="00D13F14" w:rsidRPr="00D3258F" w:rsidRDefault="00657DE6" w:rsidP="00D3258F">
      <w:pPr>
        <w:pStyle w:val="BodyText"/>
      </w:pPr>
      <w:r>
        <w:t>For each pathway the starting point for calculating the number of students who may be nominated is a quota that has been set according to the number of institutions participating in each pathway (with the four interdisciplinary pathways all getting a standard quota of 6 nominations</w:t>
      </w:r>
      <w:r w:rsidR="00863E78">
        <w:t>)</w:t>
      </w:r>
      <w:r>
        <w:t>. Quota follow in the table below:</w:t>
      </w:r>
    </w:p>
    <w:p w14:paraId="3211B7D9" w14:textId="1308525C" w:rsidR="000277F0" w:rsidRDefault="000277F0" w:rsidP="000277F0">
      <w:pPr>
        <w:pStyle w:val="BodyText"/>
        <w:spacing w:before="4"/>
        <w:rPr>
          <w:sz w:val="19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850"/>
        <w:gridCol w:w="4253"/>
        <w:gridCol w:w="1134"/>
      </w:tblGrid>
      <w:tr w:rsidR="000277F0" w14:paraId="13543B72" w14:textId="146C67F9" w:rsidTr="00A355ED">
        <w:trPr>
          <w:trHeight w:val="395"/>
        </w:trPr>
        <w:tc>
          <w:tcPr>
            <w:tcW w:w="3827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6CC6CA3C" w14:textId="77777777" w:rsidR="000277F0" w:rsidRDefault="000277F0">
            <w:pPr>
              <w:pStyle w:val="TableParagraph"/>
              <w:spacing w:before="9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Pathway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14947CD" w14:textId="77777777" w:rsidR="000277F0" w:rsidRDefault="000277F0" w:rsidP="00A355ED">
            <w:pPr>
              <w:pStyle w:val="TableParagraph"/>
              <w:spacing w:before="9"/>
              <w:ind w:right="9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Quota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1FABD28" w14:textId="358A19D0" w:rsidR="00C3686A" w:rsidRDefault="00C3686A" w:rsidP="00A355ED">
            <w:pPr>
              <w:pStyle w:val="TableParagraph"/>
              <w:spacing w:before="9"/>
              <w:ind w:right="95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  <w:spacing w:val="-2"/>
              </w:rPr>
              <w:t>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3B379347" w14:textId="0E0D02A7" w:rsidR="00C3686A" w:rsidRDefault="00C3686A" w:rsidP="00A355ED">
            <w:pPr>
              <w:pStyle w:val="TableParagraph"/>
              <w:spacing w:before="9"/>
              <w:ind w:right="95"/>
              <w:rPr>
                <w:b/>
                <w:color w:val="FFFFFF"/>
                <w:spacing w:val="-4"/>
              </w:rPr>
            </w:pPr>
            <w:r>
              <w:rPr>
                <w:b/>
                <w:color w:val="FFFFFF"/>
                <w:spacing w:val="-4"/>
              </w:rPr>
              <w:t>Quota</w:t>
            </w:r>
          </w:p>
        </w:tc>
      </w:tr>
      <w:tr w:rsidR="000277F0" w14:paraId="75EBF282" w14:textId="1FF89397" w:rsidTr="00A355ED">
        <w:trPr>
          <w:trHeight w:val="370"/>
        </w:trPr>
        <w:tc>
          <w:tcPr>
            <w:tcW w:w="3827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21795231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Anthropology</w:t>
            </w:r>
          </w:p>
        </w:tc>
        <w:tc>
          <w:tcPr>
            <w:tcW w:w="85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4652EA1B" w14:textId="77777777" w:rsidR="000277F0" w:rsidRDefault="000277F0" w:rsidP="00A355ED">
            <w:pPr>
              <w:pStyle w:val="TableParagraph"/>
              <w:spacing w:line="268" w:lineRule="exact"/>
              <w:ind w:right="94"/>
            </w:pPr>
            <w: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47D3D7DA" w14:textId="68160FEF" w:rsidR="00C3686A" w:rsidRDefault="00C3686A" w:rsidP="00A355ED">
            <w:pPr>
              <w:pStyle w:val="TableParagraph"/>
              <w:spacing w:line="268" w:lineRule="exact"/>
              <w:ind w:right="94"/>
              <w:rPr>
                <w:b/>
                <w:spacing w:val="-2"/>
              </w:rPr>
            </w:pPr>
            <w:r>
              <w:rPr>
                <w:b/>
                <w:spacing w:val="-2"/>
              </w:rPr>
              <w:t>Psychology</w:t>
            </w:r>
          </w:p>
        </w:tc>
        <w:tc>
          <w:tcPr>
            <w:tcW w:w="1134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250CA355" w14:textId="316E2F59" w:rsidR="00C3686A" w:rsidRDefault="00C3686A" w:rsidP="00A355ED">
            <w:pPr>
              <w:pStyle w:val="TableParagraph"/>
              <w:spacing w:line="268" w:lineRule="exact"/>
              <w:ind w:right="94"/>
            </w:pPr>
            <w:r>
              <w:t>12</w:t>
            </w:r>
          </w:p>
        </w:tc>
      </w:tr>
      <w:tr w:rsidR="000277F0" w14:paraId="04D0BF31" w14:textId="69B45016" w:rsidTr="00A355ED">
        <w:trPr>
          <w:trHeight w:val="370"/>
        </w:trPr>
        <w:tc>
          <w:tcPr>
            <w:tcW w:w="3827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7C36A39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Criminology, Prisons &amp; Policing</w:t>
            </w:r>
          </w:p>
        </w:tc>
        <w:tc>
          <w:tcPr>
            <w:tcW w:w="85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CEF66F" w14:textId="77777777" w:rsidR="000277F0" w:rsidRDefault="000277F0" w:rsidP="00A355ED">
            <w:pPr>
              <w:pStyle w:val="TableParagraph"/>
              <w:spacing w:line="268" w:lineRule="exact"/>
              <w:ind w:right="94"/>
            </w:pPr>
            <w:r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1B35E8" w14:textId="77777777" w:rsidR="00C3686A" w:rsidRDefault="00C3686A" w:rsidP="00A355E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Sociology,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Social</w:t>
            </w:r>
          </w:p>
          <w:p w14:paraId="754E7926" w14:textId="0DEFF78D" w:rsidR="00C3686A" w:rsidRDefault="00C3686A" w:rsidP="00A355E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Work</w:t>
            </w:r>
          </w:p>
        </w:tc>
        <w:tc>
          <w:tcPr>
            <w:tcW w:w="1134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8AA31C" w14:textId="49F88FD9" w:rsidR="00C3686A" w:rsidRDefault="00C3686A" w:rsidP="00A355ED">
            <w:pPr>
              <w:pStyle w:val="TableParagraph"/>
              <w:spacing w:line="268" w:lineRule="exact"/>
              <w:ind w:right="94"/>
            </w:pPr>
            <w:r>
              <w:t>14</w:t>
            </w:r>
          </w:p>
        </w:tc>
      </w:tr>
      <w:tr w:rsidR="000277F0" w14:paraId="3DFF856D" w14:textId="2CD6DA70" w:rsidTr="00A355ED">
        <w:trPr>
          <w:trHeight w:val="372"/>
        </w:trPr>
        <w:tc>
          <w:tcPr>
            <w:tcW w:w="38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57437D7C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Economic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5331F136" w14:textId="77777777" w:rsidR="000277F0" w:rsidRDefault="000277F0" w:rsidP="00A355ED">
            <w:pPr>
              <w:pStyle w:val="TableParagraph"/>
              <w:spacing w:line="268" w:lineRule="exact"/>
              <w:ind w:right="94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54990658" w14:textId="5FB35770" w:rsidR="00C3686A" w:rsidRDefault="00C3686A" w:rsidP="00A355ED">
            <w:pPr>
              <w:pStyle w:val="TableParagraph"/>
              <w:spacing w:line="268" w:lineRule="exact"/>
              <w:ind w:right="94"/>
              <w:rPr>
                <w:b/>
              </w:rPr>
            </w:pPr>
            <w:r>
              <w:rPr>
                <w:b/>
              </w:rPr>
              <w:t>Sport &amp; Society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0D954A19" w14:textId="7E2E5B32" w:rsidR="00C3686A" w:rsidRDefault="00C3686A" w:rsidP="00A355ED">
            <w:pPr>
              <w:pStyle w:val="TableParagraph"/>
              <w:spacing w:line="268" w:lineRule="exact"/>
              <w:ind w:right="94"/>
            </w:pPr>
            <w:r>
              <w:t>4</w:t>
            </w:r>
          </w:p>
        </w:tc>
      </w:tr>
      <w:tr w:rsidR="000277F0" w14:paraId="101E3EBF" w14:textId="07FA9F84" w:rsidTr="00A355ED">
        <w:trPr>
          <w:trHeight w:val="370"/>
        </w:trPr>
        <w:tc>
          <w:tcPr>
            <w:tcW w:w="38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AE7427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5AAAF91" w14:textId="77777777" w:rsidR="000277F0" w:rsidRDefault="000277F0" w:rsidP="00A355ED">
            <w:pPr>
              <w:pStyle w:val="TableParagraph"/>
              <w:spacing w:line="268" w:lineRule="exact"/>
              <w:ind w:right="94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FCC9C0D" w14:textId="536D8280" w:rsidR="00C3686A" w:rsidRDefault="00C3686A" w:rsidP="00A355ED">
            <w:pPr>
              <w:pStyle w:val="TableParagraph"/>
              <w:spacing w:line="268" w:lineRule="exact"/>
              <w:ind w:right="94"/>
              <w:rPr>
                <w:b/>
              </w:rPr>
            </w:pPr>
            <w:r>
              <w:rPr>
                <w:b/>
              </w:rPr>
              <w:t>Children, Youth &amp; Families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78B8EF6" w14:textId="2B3453B9" w:rsidR="00C3686A" w:rsidRDefault="00C3686A" w:rsidP="00A355ED">
            <w:pPr>
              <w:pStyle w:val="TableParagraph"/>
              <w:spacing w:line="268" w:lineRule="exact"/>
              <w:ind w:right="94"/>
            </w:pPr>
            <w:r>
              <w:t>6</w:t>
            </w:r>
          </w:p>
        </w:tc>
      </w:tr>
      <w:tr w:rsidR="000277F0" w14:paraId="75D8401C" w14:textId="02E35C08" w:rsidTr="00A355ED">
        <w:trPr>
          <w:trHeight w:val="370"/>
        </w:trPr>
        <w:tc>
          <w:tcPr>
            <w:tcW w:w="38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7359DC88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Environmental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Planning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596E419E" w14:textId="77777777" w:rsidR="000277F0" w:rsidRDefault="000277F0" w:rsidP="00A355ED">
            <w:pPr>
              <w:pStyle w:val="TableParagraph"/>
              <w:spacing w:line="268" w:lineRule="exact"/>
              <w:ind w:right="94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5CD5A17B" w14:textId="117CB747" w:rsidR="00C3686A" w:rsidRDefault="00C3686A" w:rsidP="00A355ED">
            <w:pPr>
              <w:pStyle w:val="TableParagraph"/>
              <w:spacing w:line="268" w:lineRule="exact"/>
              <w:ind w:right="94"/>
              <w:rPr>
                <w:b/>
              </w:rPr>
            </w:pPr>
            <w:r>
              <w:rPr>
                <w:b/>
              </w:rPr>
              <w:t>Conflict, Security &amp; Justice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0AA0C78D" w14:textId="788FD4D0" w:rsidR="00C3686A" w:rsidRDefault="00C3686A" w:rsidP="00A355ED">
            <w:pPr>
              <w:pStyle w:val="TableParagraph"/>
              <w:spacing w:line="268" w:lineRule="exact"/>
              <w:ind w:right="94"/>
            </w:pPr>
            <w:r>
              <w:t>6</w:t>
            </w:r>
          </w:p>
        </w:tc>
      </w:tr>
      <w:tr w:rsidR="000277F0" w14:paraId="04E12439" w14:textId="418DCDFF" w:rsidTr="00A355ED">
        <w:trPr>
          <w:trHeight w:val="370"/>
        </w:trPr>
        <w:tc>
          <w:tcPr>
            <w:tcW w:w="38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2059BA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Human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Geography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81EE918" w14:textId="77777777" w:rsidR="000277F0" w:rsidRDefault="000277F0" w:rsidP="00A355ED">
            <w:pPr>
              <w:pStyle w:val="TableParagraph"/>
              <w:spacing w:line="268" w:lineRule="exact"/>
              <w:ind w:right="93"/>
            </w:pPr>
            <w:r>
              <w:rPr>
                <w:spacing w:val="-5"/>
              </w:rPr>
              <w:t>8</w:t>
            </w:r>
          </w:p>
        </w:tc>
        <w:tc>
          <w:tcPr>
            <w:tcW w:w="42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3C53223" w14:textId="40E42E57" w:rsidR="00C3686A" w:rsidRDefault="00C3686A" w:rsidP="00A355ED">
            <w:pPr>
              <w:pStyle w:val="TableParagraph"/>
              <w:spacing w:line="268" w:lineRule="exact"/>
              <w:ind w:right="93"/>
              <w:rPr>
                <w:b/>
              </w:rPr>
            </w:pPr>
            <w:r>
              <w:rPr>
                <w:b/>
              </w:rPr>
              <w:t>Environment, Climate &amp; Sustainability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212868" w14:textId="0CD2A656" w:rsidR="00C3686A" w:rsidRDefault="00C3686A" w:rsidP="00A355ED">
            <w:pPr>
              <w:pStyle w:val="TableParagraph"/>
              <w:spacing w:line="268" w:lineRule="exact"/>
              <w:ind w:right="93"/>
            </w:pPr>
            <w:r>
              <w:t>6</w:t>
            </w:r>
          </w:p>
        </w:tc>
      </w:tr>
      <w:tr w:rsidR="000277F0" w14:paraId="15385BAA" w14:textId="22A6DDA1" w:rsidTr="00A355ED">
        <w:trPr>
          <w:trHeight w:val="370"/>
        </w:trPr>
        <w:tc>
          <w:tcPr>
            <w:tcW w:w="38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4C3764C4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Language-Based Area Studies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042186AD" w14:textId="77777777" w:rsidR="000277F0" w:rsidRDefault="000277F0" w:rsidP="00A355ED">
            <w:pPr>
              <w:pStyle w:val="TableParagraph"/>
              <w:spacing w:line="268" w:lineRule="exact"/>
              <w:ind w:right="93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42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5BBD2AEC" w14:textId="0843E5D8" w:rsidR="00C3686A" w:rsidRDefault="00C3686A" w:rsidP="00A355ED">
            <w:pPr>
              <w:pStyle w:val="TableParagraph"/>
              <w:spacing w:line="268" w:lineRule="exact"/>
              <w:ind w:right="93"/>
              <w:rPr>
                <w:b/>
              </w:rPr>
            </w:pPr>
            <w:r>
              <w:rPr>
                <w:b/>
              </w:rPr>
              <w:t>Health, Well-being &amp; Society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032483FE" w14:textId="2FD55694" w:rsidR="00C3686A" w:rsidRDefault="00C3686A" w:rsidP="00A355ED">
            <w:pPr>
              <w:pStyle w:val="TableParagraph"/>
              <w:spacing w:line="268" w:lineRule="exact"/>
              <w:ind w:right="93"/>
            </w:pPr>
            <w:r>
              <w:t>6</w:t>
            </w:r>
          </w:p>
        </w:tc>
      </w:tr>
      <w:tr w:rsidR="000277F0" w14:paraId="7AF05F4F" w14:textId="6E3A95C8" w:rsidTr="00A355ED">
        <w:trPr>
          <w:trHeight w:val="370"/>
        </w:trPr>
        <w:tc>
          <w:tcPr>
            <w:tcW w:w="38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E2140CE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Law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BFF394" w14:textId="77777777" w:rsidR="000277F0" w:rsidRDefault="000277F0" w:rsidP="00A355ED">
            <w:pPr>
              <w:pStyle w:val="TableParagraph"/>
              <w:spacing w:line="268" w:lineRule="exact"/>
              <w:ind w:right="94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AD1D4C" w14:textId="77777777" w:rsidR="00C3686A" w:rsidRDefault="00C3686A" w:rsidP="00A355ED">
            <w:pPr>
              <w:pStyle w:val="TableParagraph"/>
              <w:spacing w:line="268" w:lineRule="exact"/>
              <w:ind w:right="94"/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49C687" w14:textId="77777777" w:rsidR="00C3686A" w:rsidRDefault="00C3686A" w:rsidP="00A355ED">
            <w:pPr>
              <w:pStyle w:val="TableParagraph"/>
              <w:spacing w:line="268" w:lineRule="exact"/>
              <w:ind w:right="94"/>
            </w:pPr>
          </w:p>
        </w:tc>
      </w:tr>
      <w:tr w:rsidR="000277F0" w14:paraId="678599CA" w14:textId="1D9316A3" w:rsidTr="00A355ED">
        <w:trPr>
          <w:trHeight w:val="370"/>
        </w:trPr>
        <w:tc>
          <w:tcPr>
            <w:tcW w:w="38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72856523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Linguistics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0285F145" w14:textId="77777777" w:rsidR="000277F0" w:rsidRDefault="000277F0" w:rsidP="00A355ED">
            <w:pPr>
              <w:pStyle w:val="TableParagraph"/>
              <w:spacing w:line="268" w:lineRule="exact"/>
              <w:ind w:right="94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13E86EF5" w14:textId="77777777" w:rsidR="00C3686A" w:rsidRDefault="00C3686A" w:rsidP="00A355ED">
            <w:pPr>
              <w:pStyle w:val="TableParagraph"/>
              <w:spacing w:line="268" w:lineRule="exact"/>
              <w:ind w:right="94"/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56F56460" w14:textId="77777777" w:rsidR="00C3686A" w:rsidRDefault="00C3686A" w:rsidP="00A355ED">
            <w:pPr>
              <w:pStyle w:val="TableParagraph"/>
              <w:spacing w:line="268" w:lineRule="exact"/>
              <w:ind w:right="94"/>
            </w:pPr>
          </w:p>
        </w:tc>
      </w:tr>
      <w:tr w:rsidR="000277F0" w14:paraId="28882DC2" w14:textId="7572442E" w:rsidTr="00A355ED">
        <w:trPr>
          <w:trHeight w:val="665"/>
        </w:trPr>
        <w:tc>
          <w:tcPr>
            <w:tcW w:w="38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69BD4B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Management,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  <w:p w14:paraId="728FA7BB" w14:textId="77777777" w:rsidR="000277F0" w:rsidRDefault="000277F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Economics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C22A7B3" w14:textId="77777777" w:rsidR="000277F0" w:rsidRDefault="000277F0" w:rsidP="00A355ED">
            <w:pPr>
              <w:pStyle w:val="TableParagraph"/>
              <w:spacing w:line="268" w:lineRule="exact"/>
              <w:ind w:right="93"/>
            </w:pPr>
            <w:r>
              <w:rPr>
                <w:spacing w:val="-5"/>
              </w:rPr>
              <w:t>10</w:t>
            </w:r>
          </w:p>
        </w:tc>
        <w:tc>
          <w:tcPr>
            <w:tcW w:w="42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054F4F" w14:textId="77777777" w:rsidR="00C3686A" w:rsidRDefault="00C3686A" w:rsidP="00A355ED">
            <w:pPr>
              <w:pStyle w:val="TableParagraph"/>
              <w:spacing w:line="268" w:lineRule="exact"/>
              <w:ind w:right="93"/>
              <w:rPr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C03203" w14:textId="77777777" w:rsidR="00C3686A" w:rsidRDefault="00C3686A" w:rsidP="00A355ED">
            <w:pPr>
              <w:pStyle w:val="TableParagraph"/>
              <w:spacing w:line="268" w:lineRule="exact"/>
              <w:ind w:right="93"/>
              <w:rPr>
                <w:spacing w:val="-5"/>
              </w:rPr>
            </w:pPr>
          </w:p>
        </w:tc>
      </w:tr>
      <w:tr w:rsidR="000277F0" w14:paraId="3BEE50FB" w14:textId="52E51AE2" w:rsidTr="00A355ED">
        <w:trPr>
          <w:trHeight w:val="370"/>
        </w:trPr>
        <w:tc>
          <w:tcPr>
            <w:tcW w:w="38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0B503A01" w14:textId="77777777" w:rsidR="000277F0" w:rsidRDefault="000277F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Politics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Relations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1FCDF9A1" w14:textId="77777777" w:rsidR="000277F0" w:rsidRDefault="000277F0" w:rsidP="00A355ED">
            <w:pPr>
              <w:pStyle w:val="TableParagraph"/>
              <w:spacing w:line="268" w:lineRule="exact"/>
              <w:ind w:right="94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02660176" w14:textId="77777777" w:rsidR="00C3686A" w:rsidRDefault="00C3686A" w:rsidP="00A355ED">
            <w:pPr>
              <w:pStyle w:val="TableParagraph"/>
              <w:spacing w:line="268" w:lineRule="exact"/>
              <w:ind w:right="94"/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DCDCD"/>
          </w:tcPr>
          <w:p w14:paraId="1E52B29C" w14:textId="77777777" w:rsidR="00C3686A" w:rsidRDefault="00C3686A" w:rsidP="00A355ED">
            <w:pPr>
              <w:pStyle w:val="TableParagraph"/>
              <w:spacing w:line="268" w:lineRule="exact"/>
              <w:ind w:right="94"/>
            </w:pPr>
          </w:p>
        </w:tc>
      </w:tr>
    </w:tbl>
    <w:p w14:paraId="732E5F36" w14:textId="77777777" w:rsidR="006F617A" w:rsidRDefault="006F617A" w:rsidP="000277F0">
      <w:pPr>
        <w:pStyle w:val="BodyText"/>
        <w:spacing w:before="5"/>
      </w:pPr>
    </w:p>
    <w:p w14:paraId="63E7DF8A" w14:textId="504A4E66" w:rsidR="000277F0" w:rsidRPr="004024DB" w:rsidRDefault="00657DE6" w:rsidP="000277F0">
      <w:pPr>
        <w:pStyle w:val="BodyText"/>
        <w:spacing w:before="5"/>
      </w:pPr>
      <w:r w:rsidRPr="004024DB">
        <w:t xml:space="preserve">However, quota can be adjusted according to </w:t>
      </w:r>
      <w:r w:rsidRPr="004024DB">
        <w:rPr>
          <w:i/>
        </w:rPr>
        <w:t>three</w:t>
      </w:r>
      <w:r w:rsidRPr="004024DB">
        <w:t xml:space="preserve"> factors:</w:t>
      </w:r>
    </w:p>
    <w:p w14:paraId="5C648681" w14:textId="2484332B" w:rsidR="00657DE6" w:rsidRDefault="00657DE6" w:rsidP="00F24F36">
      <w:pPr>
        <w:pStyle w:val="BodyText"/>
        <w:numPr>
          <w:ilvl w:val="0"/>
          <w:numId w:val="17"/>
        </w:numPr>
        <w:spacing w:before="5"/>
      </w:pPr>
      <w:r w:rsidRPr="004024DB">
        <w:rPr>
          <w:b/>
        </w:rPr>
        <w:t>Steers and Action for Equality:</w:t>
      </w:r>
      <w:r w:rsidRPr="004024DB">
        <w:t xml:space="preserve"> Because the DTP is required to make a certain number of awards to students who meet each of the ESRC steers, any candidate who qualifies for one of the four steers (Cross-Council, Advanced Quantitative, Data Management, or Collaborative Research) may be nominated </w:t>
      </w:r>
      <w:r w:rsidRPr="004024DB">
        <w:rPr>
          <w:i/>
        </w:rPr>
        <w:t>above</w:t>
      </w:r>
      <w:r w:rsidRPr="004024DB">
        <w:t xml:space="preserve"> the quota. </w:t>
      </w:r>
      <w:r w:rsidRPr="004024DB">
        <w:lastRenderedPageBreak/>
        <w:t xml:space="preserve">Because </w:t>
      </w:r>
      <w:r w:rsidR="00863E78" w:rsidRPr="004024DB">
        <w:t xml:space="preserve">the DTP is </w:t>
      </w:r>
      <w:r w:rsidRPr="004024DB">
        <w:t>eager to appoint students from Black British, British</w:t>
      </w:r>
      <w:r w:rsidR="00863E78" w:rsidRPr="004024DB">
        <w:t xml:space="preserve"> Asian</w:t>
      </w:r>
      <w:r w:rsidRPr="004024DB">
        <w:t>, or Mixed backgrounds, students who qualify for the Action for Equality programme also may be nominated above quota.</w:t>
      </w:r>
    </w:p>
    <w:p w14:paraId="1C364538" w14:textId="77777777" w:rsidR="006F617A" w:rsidRPr="004024DB" w:rsidRDefault="006F617A" w:rsidP="006F617A">
      <w:pPr>
        <w:pStyle w:val="BodyText"/>
        <w:spacing w:before="5"/>
        <w:ind w:left="579"/>
      </w:pPr>
    </w:p>
    <w:p w14:paraId="4FCA3FCF" w14:textId="77DE5709" w:rsidR="00657DE6" w:rsidRDefault="00657DE6" w:rsidP="00F24F36">
      <w:pPr>
        <w:pStyle w:val="BodyText"/>
        <w:numPr>
          <w:ilvl w:val="0"/>
          <w:numId w:val="17"/>
        </w:numPr>
        <w:spacing w:before="5"/>
      </w:pPr>
      <w:r w:rsidRPr="004024DB">
        <w:rPr>
          <w:b/>
        </w:rPr>
        <w:t>Maximum Number of Nominees:</w:t>
      </w:r>
      <w:r w:rsidRPr="004024DB">
        <w:t xml:space="preserve"> Notwithstanding the above point, no pathway may submit a total number of nominations that exceeds its quota</w:t>
      </w:r>
      <w:r w:rsidR="00863E78" w:rsidRPr="004024DB">
        <w:t xml:space="preserve"> by more than 100%</w:t>
      </w:r>
      <w:r w:rsidRPr="004024DB">
        <w:t>.</w:t>
      </w:r>
      <w:r w:rsidR="00863E78" w:rsidRPr="004024DB">
        <w:t xml:space="preserve"> In other words, if a pathway has a quota of 6 it can potentially submit a total of 12 nominations, if 6 of these are qualified nominees who meet a steer or AfE criteria, but its total number of nominees cannot exceed 12 under any circumstances.</w:t>
      </w:r>
    </w:p>
    <w:p w14:paraId="47456105" w14:textId="77777777" w:rsidR="006F617A" w:rsidRPr="004024DB" w:rsidRDefault="006F617A" w:rsidP="006F617A">
      <w:pPr>
        <w:pStyle w:val="BodyText"/>
        <w:spacing w:before="5"/>
      </w:pPr>
    </w:p>
    <w:p w14:paraId="7BD341B8" w14:textId="37880949" w:rsidR="00657DE6" w:rsidRPr="004024DB" w:rsidRDefault="00657DE6" w:rsidP="00F24F36">
      <w:pPr>
        <w:pStyle w:val="BodyText"/>
        <w:numPr>
          <w:ilvl w:val="0"/>
          <w:numId w:val="17"/>
        </w:numPr>
        <w:spacing w:before="5"/>
      </w:pPr>
      <w:r w:rsidRPr="004024DB">
        <w:rPr>
          <w:b/>
        </w:rPr>
        <w:t>International Student Cap</w:t>
      </w:r>
      <w:r w:rsidRPr="004024DB">
        <w:t>: No more than 50% of a pathway’s nominees</w:t>
      </w:r>
      <w:r w:rsidR="00450613" w:rsidRPr="004024DB">
        <w:t xml:space="preserve"> may be international fee paying. In the final award stage, </w:t>
      </w:r>
      <w:r w:rsidR="00863E78" w:rsidRPr="004024DB">
        <w:t>the DTP is</w:t>
      </w:r>
      <w:r w:rsidR="00450613" w:rsidRPr="004024DB">
        <w:t xml:space="preserve"> limited to only 30% of the awardees being international fee </w:t>
      </w:r>
      <w:proofErr w:type="gramStart"/>
      <w:r w:rsidR="00450613" w:rsidRPr="004024DB">
        <w:t>paying,</w:t>
      </w:r>
      <w:proofErr w:type="gramEnd"/>
      <w:r w:rsidR="00450613" w:rsidRPr="004024DB">
        <w:t xml:space="preserve"> however this cap is set at 50% at the pathway stage to allow pathways with several outstanding international applicants to nominate them if they wish. </w:t>
      </w:r>
      <w:r w:rsidR="00863E78" w:rsidRPr="004024DB">
        <w:t xml:space="preserve">The 50% cap is based on the </w:t>
      </w:r>
      <w:r w:rsidR="00863E78" w:rsidRPr="004024DB">
        <w:rPr>
          <w:i/>
        </w:rPr>
        <w:t xml:space="preserve">actual </w:t>
      </w:r>
      <w:r w:rsidR="00863E78" w:rsidRPr="004024DB">
        <w:t xml:space="preserve">number of nominees, not the quota. </w:t>
      </w:r>
      <w:r w:rsidR="00450613" w:rsidRPr="004024DB">
        <w:t xml:space="preserve">If a pathway is nominating an odd number of students, </w:t>
      </w:r>
      <w:r w:rsidR="00863E78" w:rsidRPr="004024DB">
        <w:t>it</w:t>
      </w:r>
      <w:r w:rsidR="00450613" w:rsidRPr="004024DB">
        <w:t xml:space="preserve"> must round down to calculate the number of students who can be international (e.g. if a pathway is nominating 9 students, </w:t>
      </w:r>
      <w:r w:rsidR="00863E78" w:rsidRPr="004024DB">
        <w:t xml:space="preserve">a maximum of </w:t>
      </w:r>
      <w:r w:rsidR="00450613" w:rsidRPr="004024DB">
        <w:t>4 can be international</w:t>
      </w:r>
      <w:r w:rsidR="00863E78" w:rsidRPr="004024DB">
        <w:t>)</w:t>
      </w:r>
      <w:r w:rsidR="00450613" w:rsidRPr="004024DB">
        <w:t>.</w:t>
      </w:r>
    </w:p>
    <w:p w14:paraId="27C531DA" w14:textId="77777777" w:rsidR="00450613" w:rsidRPr="004024DB" w:rsidRDefault="00450613" w:rsidP="00450613">
      <w:pPr>
        <w:pStyle w:val="BodyText"/>
        <w:spacing w:before="5"/>
      </w:pPr>
    </w:p>
    <w:p w14:paraId="4091C056" w14:textId="72DE6F3A" w:rsidR="00450613" w:rsidRPr="004024DB" w:rsidRDefault="00450613" w:rsidP="00450613">
      <w:pPr>
        <w:pStyle w:val="BodyText"/>
        <w:spacing w:before="5"/>
      </w:pPr>
      <w:r w:rsidRPr="004024DB">
        <w:t xml:space="preserve">As an example, Pathway A has a quota of </w:t>
      </w:r>
      <w:r w:rsidR="00CD4958" w:rsidRPr="004024DB">
        <w:t>4</w:t>
      </w:r>
      <w:r w:rsidRPr="004024DB">
        <w:t xml:space="preserve">. The pathway has received nominations from 9 </w:t>
      </w:r>
      <w:r w:rsidR="001473AF" w:rsidRPr="004024DB">
        <w:t xml:space="preserve">qualified </w:t>
      </w:r>
      <w:r w:rsidRPr="004024DB">
        <w:t>candidates, who have been ranked in the following (descending) order:</w:t>
      </w:r>
    </w:p>
    <w:p w14:paraId="552AAA13" w14:textId="006037A0" w:rsidR="00450613" w:rsidRPr="004024DB" w:rsidRDefault="00450613" w:rsidP="00450613">
      <w:pPr>
        <w:pStyle w:val="BodyText"/>
        <w:numPr>
          <w:ilvl w:val="0"/>
          <w:numId w:val="18"/>
        </w:numPr>
        <w:spacing w:before="5"/>
      </w:pPr>
      <w:r w:rsidRPr="004024DB">
        <w:t>Candidate 1: Home student who doesn’t meet a steer</w:t>
      </w:r>
    </w:p>
    <w:p w14:paraId="41F96189" w14:textId="15778B8A" w:rsidR="00450613" w:rsidRPr="004024DB" w:rsidRDefault="00450613" w:rsidP="00450613">
      <w:pPr>
        <w:pStyle w:val="BodyText"/>
        <w:numPr>
          <w:ilvl w:val="0"/>
          <w:numId w:val="18"/>
        </w:numPr>
        <w:spacing w:before="5"/>
      </w:pPr>
      <w:r w:rsidRPr="004024DB">
        <w:t>Candidate 2: Home student who meets the Quantitative and Data steers</w:t>
      </w:r>
    </w:p>
    <w:p w14:paraId="1477BDBC" w14:textId="18502653" w:rsidR="00450613" w:rsidRPr="004024DB" w:rsidRDefault="00450613" w:rsidP="00450613">
      <w:pPr>
        <w:pStyle w:val="BodyText"/>
        <w:numPr>
          <w:ilvl w:val="0"/>
          <w:numId w:val="18"/>
        </w:numPr>
        <w:spacing w:before="5"/>
      </w:pPr>
      <w:r w:rsidRPr="004024DB">
        <w:t>Candidate 3: International student proposing a collaborative project (and thus meets the collaborative steer)</w:t>
      </w:r>
    </w:p>
    <w:p w14:paraId="62E9DFFC" w14:textId="19C69931" w:rsidR="00450613" w:rsidRPr="004024DB" w:rsidRDefault="00450613" w:rsidP="00450613">
      <w:pPr>
        <w:pStyle w:val="BodyText"/>
        <w:numPr>
          <w:ilvl w:val="0"/>
          <w:numId w:val="18"/>
        </w:numPr>
        <w:spacing w:before="5"/>
      </w:pPr>
      <w:r w:rsidRPr="004024DB">
        <w:t xml:space="preserve">Candidate 4: International student who </w:t>
      </w:r>
      <w:r w:rsidR="00CD4958" w:rsidRPr="004024DB">
        <w:t>doesn’t meet a</w:t>
      </w:r>
      <w:r w:rsidRPr="004024DB">
        <w:t xml:space="preserve"> steer</w:t>
      </w:r>
    </w:p>
    <w:p w14:paraId="586DBE2A" w14:textId="6153DF2D" w:rsidR="001473AF" w:rsidRPr="004024DB" w:rsidRDefault="001473AF" w:rsidP="001473AF">
      <w:pPr>
        <w:pStyle w:val="BodyText"/>
        <w:numPr>
          <w:ilvl w:val="0"/>
          <w:numId w:val="18"/>
        </w:numPr>
        <w:spacing w:before="5"/>
      </w:pPr>
      <w:r w:rsidRPr="004024DB">
        <w:t>Candidate 5: Home student who qualifies for Action for Equality</w:t>
      </w:r>
    </w:p>
    <w:p w14:paraId="57E8F494" w14:textId="049546C6" w:rsidR="00450613" w:rsidRPr="004024DB" w:rsidRDefault="00450613" w:rsidP="00450613">
      <w:pPr>
        <w:pStyle w:val="BodyText"/>
        <w:numPr>
          <w:ilvl w:val="0"/>
          <w:numId w:val="18"/>
        </w:numPr>
        <w:spacing w:before="5"/>
      </w:pPr>
      <w:r w:rsidRPr="004024DB">
        <w:t xml:space="preserve">Candidate </w:t>
      </w:r>
      <w:r w:rsidR="001473AF" w:rsidRPr="004024DB">
        <w:t>6</w:t>
      </w:r>
      <w:r w:rsidRPr="004024DB">
        <w:t>: International student who doesn’t meet a steer</w:t>
      </w:r>
    </w:p>
    <w:p w14:paraId="247EA04E" w14:textId="42287E87" w:rsidR="00450613" w:rsidRPr="004024DB" w:rsidRDefault="00450613" w:rsidP="00450613">
      <w:pPr>
        <w:pStyle w:val="BodyText"/>
        <w:numPr>
          <w:ilvl w:val="0"/>
          <w:numId w:val="18"/>
        </w:numPr>
        <w:spacing w:before="5"/>
      </w:pPr>
      <w:r w:rsidRPr="004024DB">
        <w:t xml:space="preserve">Candidate </w:t>
      </w:r>
      <w:r w:rsidR="001473AF" w:rsidRPr="004024DB">
        <w:t>7</w:t>
      </w:r>
      <w:r w:rsidRPr="004024DB">
        <w:t>: International student who doesn’t meet a steer</w:t>
      </w:r>
    </w:p>
    <w:p w14:paraId="2E5FFE1D" w14:textId="1C572F47" w:rsidR="00CD4958" w:rsidRPr="004024DB" w:rsidRDefault="00CD4958" w:rsidP="00CD4958">
      <w:pPr>
        <w:pStyle w:val="BodyText"/>
        <w:numPr>
          <w:ilvl w:val="0"/>
          <w:numId w:val="18"/>
        </w:numPr>
        <w:spacing w:before="5"/>
      </w:pPr>
      <w:r w:rsidRPr="004024DB">
        <w:t>Candidate 8: International student who meets the Data steer</w:t>
      </w:r>
    </w:p>
    <w:p w14:paraId="0AB7FA6A" w14:textId="7399330D" w:rsidR="00450613" w:rsidRPr="004024DB" w:rsidRDefault="00450613" w:rsidP="00450613">
      <w:pPr>
        <w:pStyle w:val="BodyText"/>
        <w:numPr>
          <w:ilvl w:val="0"/>
          <w:numId w:val="18"/>
        </w:numPr>
        <w:spacing w:before="5"/>
      </w:pPr>
      <w:r w:rsidRPr="004024DB">
        <w:t xml:space="preserve">Candidate </w:t>
      </w:r>
      <w:r w:rsidR="00CD4958" w:rsidRPr="004024DB">
        <w:t>9</w:t>
      </w:r>
      <w:r w:rsidRPr="004024DB">
        <w:t xml:space="preserve">: </w:t>
      </w:r>
      <w:r w:rsidR="00CD4958" w:rsidRPr="004024DB">
        <w:t>Home student who doesn’t meet a steer</w:t>
      </w:r>
    </w:p>
    <w:p w14:paraId="69E54163" w14:textId="77777777" w:rsidR="00CD4958" w:rsidRPr="004024DB" w:rsidRDefault="00CD4958" w:rsidP="00CD4958">
      <w:pPr>
        <w:pStyle w:val="BodyText"/>
        <w:spacing w:before="5"/>
      </w:pPr>
    </w:p>
    <w:p w14:paraId="78053C15" w14:textId="1DBB5A74" w:rsidR="001473AF" w:rsidRPr="004024DB" w:rsidRDefault="00CD4958" w:rsidP="00CD4958">
      <w:pPr>
        <w:pStyle w:val="BodyText"/>
        <w:spacing w:before="5"/>
      </w:pPr>
      <w:r w:rsidRPr="004024DB">
        <w:t>Because the pathway has a quota of 4, the absolute maximum whom they would be allowed to nominate would be 8 students</w:t>
      </w:r>
      <w:r w:rsidR="00863E78" w:rsidRPr="004024DB">
        <w:t xml:space="preserve"> (so long as 4 of these 8 qualify for a steer o</w:t>
      </w:r>
      <w:r w:rsidR="003D2FDE" w:rsidRPr="004024DB">
        <w:t>r</w:t>
      </w:r>
      <w:r w:rsidR="00863E78" w:rsidRPr="004024DB">
        <w:t xml:space="preserve"> AfE)</w:t>
      </w:r>
      <w:r w:rsidRPr="004024DB">
        <w:t>. If they nominate their top 8, they’d be nominating 4 who don’t meet a steer (</w:t>
      </w:r>
      <w:r w:rsidR="00863E78" w:rsidRPr="004024DB">
        <w:t>Candidates 1, 4, 6, and 7</w:t>
      </w:r>
      <w:r w:rsidRPr="004024DB">
        <w:t>) and 4 who meet a steer (</w:t>
      </w:r>
      <w:r w:rsidR="00863E78" w:rsidRPr="004024DB">
        <w:t xml:space="preserve">Candidates 2, 3, </w:t>
      </w:r>
      <w:r w:rsidR="00CF69CF" w:rsidRPr="004024DB">
        <w:t>5, and 8</w:t>
      </w:r>
      <w:r w:rsidRPr="004024DB">
        <w:t xml:space="preserve">). So far, this looks perfect (except for Candidate 9, who won’t </w:t>
      </w:r>
      <w:r w:rsidR="00D25CA9" w:rsidRPr="004024DB">
        <w:t>be advanced to the final panel</w:t>
      </w:r>
      <w:r w:rsidRPr="004024DB">
        <w:t>). However, if they were to nominate these 8, they’d be nominating 5 international students</w:t>
      </w:r>
      <w:r w:rsidR="00CF69CF" w:rsidRPr="004024DB">
        <w:t>, and</w:t>
      </w:r>
      <w:r w:rsidR="004E53F8" w:rsidRPr="004024DB">
        <w:t xml:space="preserve"> </w:t>
      </w:r>
      <w:r w:rsidR="00CF69CF" w:rsidRPr="004024DB">
        <w:t>w</w:t>
      </w:r>
      <w:r w:rsidRPr="004024DB">
        <w:t>ith 8 total nominees,</w:t>
      </w:r>
      <w:r w:rsidR="004E53F8" w:rsidRPr="004024DB">
        <w:t xml:space="preserve"> </w:t>
      </w:r>
      <w:r w:rsidRPr="004024DB">
        <w:t xml:space="preserve">only 4 of the 8 </w:t>
      </w:r>
      <w:r w:rsidR="00CF69CF" w:rsidRPr="004024DB">
        <w:t xml:space="preserve">(50%) </w:t>
      </w:r>
      <w:r w:rsidRPr="004024DB">
        <w:t>may be international. T</w:t>
      </w:r>
      <w:r w:rsidR="001473AF" w:rsidRPr="004024DB">
        <w:t xml:space="preserve">he pathway couldn’t simply pass over Candidate 8 </w:t>
      </w:r>
      <w:r w:rsidR="004E53F8" w:rsidRPr="004024DB">
        <w:t xml:space="preserve">(an international student) </w:t>
      </w:r>
      <w:r w:rsidR="001473AF" w:rsidRPr="004024DB">
        <w:t xml:space="preserve">and nominate Candidate 9 </w:t>
      </w:r>
      <w:r w:rsidR="004E53F8" w:rsidRPr="004024DB">
        <w:t xml:space="preserve">(a home student) </w:t>
      </w:r>
      <w:r w:rsidR="001473AF" w:rsidRPr="004024DB">
        <w:t xml:space="preserve">because then, although </w:t>
      </w:r>
      <w:r w:rsidR="004E53F8" w:rsidRPr="004024DB">
        <w:t>there then would be</w:t>
      </w:r>
      <w:r w:rsidR="001473AF" w:rsidRPr="004024DB">
        <w:t xml:space="preserve"> only 4 international students, there would be only three candidates who meet a steer</w:t>
      </w:r>
      <w:r w:rsidR="004E53F8" w:rsidRPr="004024DB">
        <w:t>, and this would limit the pathway to going only 3 over quota</w:t>
      </w:r>
      <w:r w:rsidR="001473AF" w:rsidRPr="004024DB">
        <w:t>. So, in effect the pathway is limited to nominating just 7 students, no more than 3 of whom may be international. Presumably, this would be candidates 1, 2, 3, 4, 5, and 9, and then either 6 (because they’re the highest ranked remaining international student</w:t>
      </w:r>
      <w:r w:rsidR="004E53F8" w:rsidRPr="004024DB">
        <w:t xml:space="preserve"> to fill their maximum of 3 internationals</w:t>
      </w:r>
      <w:r w:rsidR="001473AF" w:rsidRPr="004024DB">
        <w:t>) or 8 (because</w:t>
      </w:r>
      <w:r w:rsidR="004E53F8" w:rsidRPr="004024DB">
        <w:t>, although they’re a lower-ranked international student,</w:t>
      </w:r>
      <w:r w:rsidR="001473AF" w:rsidRPr="004024DB">
        <w:t xml:space="preserve"> the pathway might calculate that their chance of receiving an award could be better due to their meeting a steer). </w:t>
      </w:r>
      <w:r w:rsidR="004E53F8" w:rsidRPr="004024DB">
        <w:t xml:space="preserve">Selecting Candidate 8 might make sense if their file is only slightly weaker than Candidate 6, but if there’s a big gap in </w:t>
      </w:r>
      <w:r w:rsidR="00CF69CF" w:rsidRPr="004024DB">
        <w:t>q</w:t>
      </w:r>
      <w:r w:rsidR="004E53F8" w:rsidRPr="004024DB">
        <w:t xml:space="preserve">uality then probably Candidate 6 would make more sense. </w:t>
      </w:r>
      <w:r w:rsidR="001473AF" w:rsidRPr="004024DB">
        <w:t xml:space="preserve">Whatever conclusion the pathway reaches, they should submit their nominees on a ranking of 1 through 7, ignoring the two candidates whose files are not getting forwarded on to the Studentship Committee. </w:t>
      </w:r>
    </w:p>
    <w:p w14:paraId="5B2B961D" w14:textId="77777777" w:rsidR="001F6111" w:rsidRDefault="001F6111" w:rsidP="00F24F36">
      <w:pPr>
        <w:pStyle w:val="BodyText"/>
        <w:spacing w:line="228" w:lineRule="exact"/>
        <w:rPr>
          <w:sz w:val="19"/>
        </w:rPr>
      </w:pPr>
    </w:p>
    <w:p w14:paraId="322AC6A1" w14:textId="0F59578E" w:rsidR="001F6111" w:rsidRPr="00E26A69" w:rsidRDefault="007F31C4">
      <w:pPr>
        <w:spacing w:before="56"/>
        <w:ind w:left="204"/>
        <w:rPr>
          <w:b/>
          <w:spacing w:val="-2"/>
          <w:sz w:val="32"/>
          <w:szCs w:val="32"/>
        </w:rPr>
      </w:pPr>
      <w:r w:rsidRPr="00E26A69">
        <w:rPr>
          <w:b/>
          <w:sz w:val="32"/>
          <w:szCs w:val="32"/>
        </w:rPr>
        <w:t>Part</w:t>
      </w:r>
      <w:r w:rsidRPr="00E26A69">
        <w:rPr>
          <w:b/>
          <w:spacing w:val="-4"/>
          <w:sz w:val="32"/>
          <w:szCs w:val="32"/>
        </w:rPr>
        <w:t xml:space="preserve"> </w:t>
      </w:r>
      <w:r w:rsidR="00F24F36" w:rsidRPr="00E26A69">
        <w:rPr>
          <w:b/>
          <w:sz w:val="32"/>
          <w:szCs w:val="32"/>
        </w:rPr>
        <w:t>4</w:t>
      </w:r>
      <w:r w:rsidRPr="00E26A69">
        <w:rPr>
          <w:b/>
          <w:spacing w:val="-5"/>
          <w:sz w:val="32"/>
          <w:szCs w:val="32"/>
        </w:rPr>
        <w:t xml:space="preserve"> </w:t>
      </w:r>
      <w:r w:rsidRPr="00E26A69">
        <w:rPr>
          <w:b/>
          <w:sz w:val="32"/>
          <w:szCs w:val="32"/>
        </w:rPr>
        <w:t>/</w:t>
      </w:r>
      <w:r w:rsidRPr="00E26A69">
        <w:rPr>
          <w:b/>
          <w:spacing w:val="-4"/>
          <w:sz w:val="32"/>
          <w:szCs w:val="32"/>
        </w:rPr>
        <w:t xml:space="preserve"> </w:t>
      </w:r>
      <w:r w:rsidRPr="00E26A69">
        <w:rPr>
          <w:b/>
          <w:sz w:val="32"/>
          <w:szCs w:val="32"/>
        </w:rPr>
        <w:t>Authorisation</w:t>
      </w:r>
      <w:r w:rsidRPr="00E26A69">
        <w:rPr>
          <w:b/>
          <w:spacing w:val="-5"/>
          <w:sz w:val="32"/>
          <w:szCs w:val="32"/>
        </w:rPr>
        <w:t xml:space="preserve"> </w:t>
      </w:r>
      <w:r w:rsidRPr="00E26A69">
        <w:rPr>
          <w:b/>
          <w:sz w:val="32"/>
          <w:szCs w:val="32"/>
        </w:rPr>
        <w:t>&amp;</w:t>
      </w:r>
      <w:r w:rsidRPr="00E26A69">
        <w:rPr>
          <w:b/>
          <w:spacing w:val="-3"/>
          <w:sz w:val="32"/>
          <w:szCs w:val="32"/>
        </w:rPr>
        <w:t xml:space="preserve"> </w:t>
      </w:r>
      <w:r w:rsidRPr="00E26A69">
        <w:rPr>
          <w:b/>
          <w:sz w:val="32"/>
          <w:szCs w:val="32"/>
        </w:rPr>
        <w:t>Version</w:t>
      </w:r>
      <w:r w:rsidRPr="00E26A69">
        <w:rPr>
          <w:b/>
          <w:spacing w:val="-4"/>
          <w:sz w:val="32"/>
          <w:szCs w:val="32"/>
        </w:rPr>
        <w:t xml:space="preserve"> </w:t>
      </w:r>
      <w:r w:rsidRPr="00E26A69">
        <w:rPr>
          <w:b/>
          <w:spacing w:val="-2"/>
          <w:sz w:val="32"/>
          <w:szCs w:val="32"/>
        </w:rPr>
        <w:t>Control</w:t>
      </w:r>
    </w:p>
    <w:p w14:paraId="2A04DB3E" w14:textId="77777777" w:rsidR="00D301AF" w:rsidRDefault="00D301AF">
      <w:pPr>
        <w:spacing w:before="56"/>
        <w:ind w:left="204"/>
        <w:rPr>
          <w:b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7"/>
        <w:gridCol w:w="7496"/>
      </w:tblGrid>
      <w:tr w:rsidR="001F6111" w14:paraId="2EBEC9AA" w14:textId="77777777" w:rsidTr="003B625F">
        <w:trPr>
          <w:trHeight w:val="337"/>
        </w:trPr>
        <w:tc>
          <w:tcPr>
            <w:tcW w:w="3277" w:type="dxa"/>
            <w:shd w:val="clear" w:color="auto" w:fill="D9D9D9"/>
          </w:tcPr>
          <w:p w14:paraId="24E0C1C7" w14:textId="77777777" w:rsidR="001F6111" w:rsidRDefault="007F31C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Author:</w:t>
            </w:r>
          </w:p>
        </w:tc>
        <w:tc>
          <w:tcPr>
            <w:tcW w:w="7496" w:type="dxa"/>
          </w:tcPr>
          <w:p w14:paraId="5D76B9B2" w14:textId="58457F64" w:rsidR="001F6111" w:rsidRDefault="007F31C4">
            <w:pPr>
              <w:pStyle w:val="TableParagraph"/>
            </w:pPr>
            <w:r>
              <w:t>NINE</w:t>
            </w:r>
            <w:r>
              <w:rPr>
                <w:spacing w:val="-4"/>
              </w:rPr>
              <w:t xml:space="preserve"> </w:t>
            </w:r>
            <w:r>
              <w:t>DTP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 w:rsidR="00384BF4">
              <w:t>Philip Steinberg</w:t>
            </w:r>
          </w:p>
        </w:tc>
      </w:tr>
      <w:tr w:rsidR="001F6111" w14:paraId="490DE371" w14:textId="77777777" w:rsidTr="003B625F">
        <w:trPr>
          <w:trHeight w:val="337"/>
        </w:trPr>
        <w:tc>
          <w:tcPr>
            <w:tcW w:w="3277" w:type="dxa"/>
            <w:shd w:val="clear" w:color="auto" w:fill="D9D9D9"/>
          </w:tcPr>
          <w:p w14:paraId="684B5D17" w14:textId="77777777" w:rsidR="001F6111" w:rsidRDefault="007F31C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Version:</w:t>
            </w:r>
          </w:p>
        </w:tc>
        <w:tc>
          <w:tcPr>
            <w:tcW w:w="7496" w:type="dxa"/>
          </w:tcPr>
          <w:p w14:paraId="2E3F2F7F" w14:textId="5E18DA8B" w:rsidR="001F6111" w:rsidRDefault="00F14D76">
            <w:pPr>
              <w:pStyle w:val="TableParagraph"/>
            </w:pPr>
            <w:r>
              <w:t>6</w:t>
            </w:r>
          </w:p>
        </w:tc>
      </w:tr>
      <w:tr w:rsidR="001F6111" w14:paraId="5F850874" w14:textId="77777777" w:rsidTr="003B625F">
        <w:trPr>
          <w:trHeight w:val="625"/>
        </w:trPr>
        <w:tc>
          <w:tcPr>
            <w:tcW w:w="3277" w:type="dxa"/>
            <w:shd w:val="clear" w:color="auto" w:fill="D9D9D9"/>
          </w:tcPr>
          <w:p w14:paraId="34DB4AC1" w14:textId="77777777" w:rsidR="001F6111" w:rsidRDefault="007F31C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Changes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version:</w:t>
            </w:r>
          </w:p>
        </w:tc>
        <w:tc>
          <w:tcPr>
            <w:tcW w:w="7496" w:type="dxa"/>
          </w:tcPr>
          <w:p w14:paraId="5C6E6929" w14:textId="05979E61" w:rsidR="00384BF4" w:rsidRDefault="00F14D76">
            <w:pPr>
              <w:pStyle w:val="TableParagraph"/>
              <w:spacing w:before="22"/>
            </w:pPr>
            <w:r>
              <w:t>Deletion of much material not directly relevant to pathway leads and directors (this now appears on the main guidance document)</w:t>
            </w:r>
          </w:p>
          <w:p w14:paraId="49230509" w14:textId="7DF4DC75" w:rsidR="00F14D76" w:rsidRDefault="00F14D76">
            <w:pPr>
              <w:pStyle w:val="TableParagraph"/>
              <w:spacing w:before="22"/>
            </w:pPr>
            <w:r>
              <w:t>Expanded example of pathway allocation of studentships</w:t>
            </w:r>
          </w:p>
        </w:tc>
      </w:tr>
      <w:tr w:rsidR="001F6111" w14:paraId="115A5BE9" w14:textId="77777777" w:rsidTr="003B625F">
        <w:trPr>
          <w:trHeight w:val="338"/>
        </w:trPr>
        <w:tc>
          <w:tcPr>
            <w:tcW w:w="3277" w:type="dxa"/>
            <w:shd w:val="clear" w:color="auto" w:fill="D9D9D9"/>
          </w:tcPr>
          <w:p w14:paraId="0DA23059" w14:textId="77777777" w:rsidR="001F6111" w:rsidRDefault="007F31C4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Approved:</w:t>
            </w:r>
          </w:p>
        </w:tc>
        <w:tc>
          <w:tcPr>
            <w:tcW w:w="7496" w:type="dxa"/>
          </w:tcPr>
          <w:p w14:paraId="19A46C18" w14:textId="0B310F98" w:rsidR="001F6111" w:rsidRDefault="00F406C7">
            <w:pPr>
              <w:pStyle w:val="TableParagraph"/>
              <w:spacing w:before="49"/>
            </w:pPr>
            <w:r>
              <w:t>Summer 2025</w:t>
            </w:r>
          </w:p>
          <w:p w14:paraId="22257085" w14:textId="53D399E0" w:rsidR="001F6111" w:rsidRDefault="00C33D23" w:rsidP="00C33D23">
            <w:pPr>
              <w:tabs>
                <w:tab w:val="left" w:pos="2565"/>
              </w:tabs>
            </w:pPr>
            <w:r>
              <w:tab/>
            </w:r>
          </w:p>
        </w:tc>
      </w:tr>
      <w:tr w:rsidR="001F6111" w14:paraId="6866B7F0" w14:textId="77777777" w:rsidTr="003B625F">
        <w:trPr>
          <w:trHeight w:val="337"/>
        </w:trPr>
        <w:tc>
          <w:tcPr>
            <w:tcW w:w="3277" w:type="dxa"/>
            <w:shd w:val="clear" w:color="auto" w:fill="D9D9D9"/>
          </w:tcPr>
          <w:p w14:paraId="5284B8F5" w14:textId="77777777" w:rsidR="001F6111" w:rsidRDefault="007F31C4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Review:</w:t>
            </w:r>
          </w:p>
        </w:tc>
        <w:tc>
          <w:tcPr>
            <w:tcW w:w="7496" w:type="dxa"/>
          </w:tcPr>
          <w:p w14:paraId="48B87B80" w14:textId="701A3C2D" w:rsidR="001F6111" w:rsidRDefault="007F31C4">
            <w:pPr>
              <w:pStyle w:val="TableParagraph"/>
              <w:spacing w:before="49"/>
            </w:pPr>
            <w:r>
              <w:t>Summer</w:t>
            </w:r>
            <w:r>
              <w:rPr>
                <w:spacing w:val="-4"/>
              </w:rPr>
              <w:t xml:space="preserve"> 202</w:t>
            </w:r>
            <w:r w:rsidR="00F406C7">
              <w:rPr>
                <w:spacing w:val="-4"/>
              </w:rPr>
              <w:t>6</w:t>
            </w:r>
          </w:p>
        </w:tc>
      </w:tr>
    </w:tbl>
    <w:p w14:paraId="47AB553E" w14:textId="77777777" w:rsidR="00903C5F" w:rsidRDefault="00903C5F" w:rsidP="00D301AF"/>
    <w:sectPr w:rsidR="00903C5F" w:rsidSect="00096821">
      <w:pgSz w:w="11910" w:h="16850"/>
      <w:pgMar w:top="700" w:right="500" w:bottom="920" w:left="460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A6BE" w14:textId="77777777" w:rsidR="00C963FE" w:rsidRDefault="00C963FE">
      <w:r>
        <w:separator/>
      </w:r>
    </w:p>
  </w:endnote>
  <w:endnote w:type="continuationSeparator" w:id="0">
    <w:p w14:paraId="5F65A327" w14:textId="77777777" w:rsidR="00C963FE" w:rsidRDefault="00C963FE">
      <w:r>
        <w:continuationSeparator/>
      </w:r>
    </w:p>
  </w:endnote>
  <w:endnote w:type="continuationNotice" w:id="1">
    <w:p w14:paraId="46700BFE" w14:textId="77777777" w:rsidR="00C963FE" w:rsidRDefault="00C96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8CD7" w14:textId="77777777" w:rsidR="001F6111" w:rsidRDefault="007F31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05E486D" wp14:editId="5C0D5171">
              <wp:simplePos x="0" y="0"/>
              <wp:positionH relativeFrom="page">
                <wp:posOffset>413004</wp:posOffset>
              </wp:positionH>
              <wp:positionV relativeFrom="page">
                <wp:posOffset>10101071</wp:posOffset>
              </wp:positionV>
              <wp:extent cx="6708775" cy="1422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08775" cy="142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8775" h="142240">
                            <a:moveTo>
                              <a:pt x="6708394" y="0"/>
                            </a:moveTo>
                            <a:lnTo>
                              <a:pt x="0" y="0"/>
                            </a:lnTo>
                            <a:lnTo>
                              <a:pt x="0" y="141732"/>
                            </a:lnTo>
                            <a:lnTo>
                              <a:pt x="6708394" y="141732"/>
                            </a:lnTo>
                            <a:lnTo>
                              <a:pt x="670839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708FC736" id="Graphic 1" o:spid="_x0000_s1026" style="position:absolute;margin-left:32.5pt;margin-top:795.35pt;width:528.25pt;height:11.2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877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" path="m6708394,l,,,141732r6708394,l6708394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5FA3FB6" wp14:editId="6C6ACC8E">
              <wp:simplePos x="0" y="0"/>
              <wp:positionH relativeFrom="page">
                <wp:posOffset>6441185</wp:posOffset>
              </wp:positionH>
              <wp:positionV relativeFrom="page">
                <wp:posOffset>10090054</wp:posOffset>
              </wp:positionV>
              <wp:extent cx="67437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DBCAB" w14:textId="77777777" w:rsidR="001F6111" w:rsidRDefault="007F31C4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A3F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7.2pt;margin-top:794.5pt;width:53.1pt;height:12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" filled="f" stroked="f">
              <v:textbox inset="0,0,0,0">
                <w:txbxContent>
                  <w:p w14:paraId="62CDBCAB" w14:textId="77777777" w:rsidR="001F6111" w:rsidRDefault="007F31C4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/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Page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 of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0E60" w14:textId="77777777" w:rsidR="00C963FE" w:rsidRDefault="00C963FE">
      <w:r>
        <w:separator/>
      </w:r>
    </w:p>
  </w:footnote>
  <w:footnote w:type="continuationSeparator" w:id="0">
    <w:p w14:paraId="33D70B42" w14:textId="77777777" w:rsidR="00C963FE" w:rsidRDefault="00C963FE">
      <w:r>
        <w:continuationSeparator/>
      </w:r>
    </w:p>
  </w:footnote>
  <w:footnote w:type="continuationNotice" w:id="1">
    <w:p w14:paraId="7BF54C4E" w14:textId="77777777" w:rsidR="00C963FE" w:rsidRDefault="00C96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9463" w14:textId="77777777" w:rsidR="00333312" w:rsidRDefault="00333312" w:rsidP="00333312">
    <w:pPr>
      <w:pStyle w:val="Header"/>
      <w:jc w:val="center"/>
      <w:rPr>
        <w:rFonts w:ascii="Arial"/>
        <w:i/>
        <w:color w:val="000000"/>
        <w:sz w:val="18"/>
        <w:shd w:val="clear" w:color="auto" w:fill="D9D9D9"/>
      </w:rPr>
    </w:pPr>
  </w:p>
  <w:p w14:paraId="6C908651" w14:textId="77777777" w:rsidR="00B15DB9" w:rsidRDefault="00CC3207" w:rsidP="00333312">
    <w:pPr>
      <w:pStyle w:val="Header"/>
      <w:jc w:val="center"/>
    </w:pPr>
    <w:r>
      <w:rPr>
        <w:rFonts w:ascii="Arial"/>
        <w:i/>
        <w:color w:val="000000"/>
        <w:sz w:val="18"/>
        <w:shd w:val="clear" w:color="auto" w:fill="D9D9D9"/>
      </w:rPr>
      <w:t>NINE</w:t>
    </w:r>
    <w:r>
      <w:rPr>
        <w:rFonts w:ascii="Arial"/>
        <w:i/>
        <w:color w:val="000000"/>
        <w:spacing w:val="-4"/>
        <w:sz w:val="18"/>
        <w:shd w:val="clear" w:color="auto" w:fill="D9D9D9"/>
      </w:rPr>
      <w:t xml:space="preserve"> </w:t>
    </w:r>
    <w:r>
      <w:rPr>
        <w:rFonts w:ascii="Arial"/>
        <w:i/>
        <w:color w:val="000000"/>
        <w:sz w:val="18"/>
        <w:shd w:val="clear" w:color="auto" w:fill="D9D9D9"/>
      </w:rPr>
      <w:t>DTP</w:t>
    </w:r>
    <w:r>
      <w:rPr>
        <w:rFonts w:ascii="Arial"/>
        <w:i/>
        <w:color w:val="000000"/>
        <w:spacing w:val="-4"/>
        <w:sz w:val="18"/>
        <w:shd w:val="clear" w:color="auto" w:fill="D9D9D9"/>
      </w:rPr>
      <w:t xml:space="preserve"> </w:t>
    </w:r>
    <w:r>
      <w:rPr>
        <w:rFonts w:ascii="Arial"/>
        <w:i/>
        <w:color w:val="000000"/>
        <w:sz w:val="18"/>
        <w:shd w:val="clear" w:color="auto" w:fill="D9D9D9"/>
      </w:rPr>
      <w:t>Annual</w:t>
    </w:r>
    <w:r>
      <w:rPr>
        <w:rFonts w:ascii="Arial"/>
        <w:i/>
        <w:color w:val="000000"/>
        <w:spacing w:val="-4"/>
        <w:sz w:val="18"/>
        <w:shd w:val="clear" w:color="auto" w:fill="D9D9D9"/>
      </w:rPr>
      <w:t xml:space="preserve"> </w:t>
    </w:r>
    <w:r>
      <w:rPr>
        <w:rFonts w:ascii="Arial"/>
        <w:i/>
        <w:color w:val="000000"/>
        <w:sz w:val="18"/>
        <w:shd w:val="clear" w:color="auto" w:fill="D9D9D9"/>
      </w:rPr>
      <w:t>Studentship</w:t>
    </w:r>
    <w:r>
      <w:rPr>
        <w:rFonts w:ascii="Arial"/>
        <w:i/>
        <w:color w:val="000000"/>
        <w:spacing w:val="-5"/>
        <w:sz w:val="18"/>
        <w:shd w:val="clear" w:color="auto" w:fill="D9D9D9"/>
      </w:rPr>
      <w:t xml:space="preserve"> </w:t>
    </w:r>
    <w:r>
      <w:rPr>
        <w:rFonts w:ascii="Arial"/>
        <w:i/>
        <w:color w:val="000000"/>
        <w:sz w:val="18"/>
        <w:shd w:val="clear" w:color="auto" w:fill="D9D9D9"/>
      </w:rPr>
      <w:t>Competition</w:t>
    </w:r>
    <w:r>
      <w:rPr>
        <w:rFonts w:ascii="Arial"/>
        <w:i/>
        <w:color w:val="000000"/>
        <w:spacing w:val="-4"/>
        <w:sz w:val="18"/>
        <w:shd w:val="clear" w:color="auto" w:fill="D9D9D9"/>
      </w:rPr>
      <w:t xml:space="preserve"> </w:t>
    </w:r>
    <w:r>
      <w:rPr>
        <w:rFonts w:ascii="Arial"/>
        <w:i/>
        <w:color w:val="000000"/>
        <w:sz w:val="18"/>
        <w:shd w:val="clear" w:color="auto" w:fill="D9D9D9"/>
      </w:rPr>
      <w:t>/</w:t>
    </w:r>
    <w:r>
      <w:rPr>
        <w:rFonts w:ascii="Arial"/>
        <w:i/>
        <w:color w:val="000000"/>
        <w:spacing w:val="-4"/>
        <w:sz w:val="18"/>
        <w:shd w:val="clear" w:color="auto" w:fill="D9D9D9"/>
      </w:rPr>
      <w:t xml:space="preserve"> </w:t>
    </w:r>
    <w:r>
      <w:rPr>
        <w:rFonts w:ascii="Arial"/>
        <w:i/>
        <w:color w:val="000000"/>
        <w:sz w:val="18"/>
        <w:shd w:val="clear" w:color="auto" w:fill="D9D9D9"/>
      </w:rPr>
      <w:t>Supplementary</w:t>
    </w:r>
    <w:r>
      <w:rPr>
        <w:rFonts w:ascii="Arial"/>
        <w:i/>
        <w:color w:val="000000"/>
        <w:spacing w:val="-4"/>
        <w:sz w:val="18"/>
        <w:shd w:val="clear" w:color="auto" w:fill="D9D9D9"/>
      </w:rPr>
      <w:t xml:space="preserve"> </w:t>
    </w:r>
    <w:r>
      <w:rPr>
        <w:rFonts w:ascii="Arial"/>
        <w:i/>
        <w:color w:val="000000"/>
        <w:sz w:val="18"/>
        <w:shd w:val="clear" w:color="auto" w:fill="D9D9D9"/>
      </w:rPr>
      <w:t>Pathway</w:t>
    </w:r>
    <w:r>
      <w:rPr>
        <w:rFonts w:ascii="Arial"/>
        <w:i/>
        <w:color w:val="000000"/>
        <w:spacing w:val="-5"/>
        <w:sz w:val="18"/>
        <w:shd w:val="clear" w:color="auto" w:fill="D9D9D9"/>
      </w:rPr>
      <w:t xml:space="preserve"> </w:t>
    </w:r>
    <w:r>
      <w:rPr>
        <w:rFonts w:ascii="Arial"/>
        <w:i/>
        <w:color w:val="000000"/>
        <w:spacing w:val="-2"/>
        <w:sz w:val="18"/>
        <w:shd w:val="clear" w:color="auto" w:fill="D9D9D9"/>
      </w:rPr>
      <w:t>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EA8"/>
    <w:multiLevelType w:val="hybridMultilevel"/>
    <w:tmpl w:val="4540F636"/>
    <w:lvl w:ilvl="0" w:tplc="0809000F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577"/>
    <w:multiLevelType w:val="hybridMultilevel"/>
    <w:tmpl w:val="32822FE2"/>
    <w:lvl w:ilvl="0" w:tplc="422039DC">
      <w:numFmt w:val="bullet"/>
      <w:lvlText w:val=""/>
      <w:lvlJc w:val="left"/>
      <w:pPr>
        <w:ind w:left="629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D2DF42">
      <w:numFmt w:val="bullet"/>
      <w:lvlText w:val="•"/>
      <w:lvlJc w:val="left"/>
      <w:pPr>
        <w:ind w:left="1652" w:hanging="411"/>
      </w:pPr>
      <w:rPr>
        <w:rFonts w:hint="default"/>
        <w:lang w:val="en-US" w:eastAsia="en-US" w:bidi="ar-SA"/>
      </w:rPr>
    </w:lvl>
    <w:lvl w:ilvl="2" w:tplc="A12EC82A">
      <w:numFmt w:val="bullet"/>
      <w:lvlText w:val="•"/>
      <w:lvlJc w:val="left"/>
      <w:pPr>
        <w:ind w:left="2684" w:hanging="411"/>
      </w:pPr>
      <w:rPr>
        <w:rFonts w:hint="default"/>
        <w:lang w:val="en-US" w:eastAsia="en-US" w:bidi="ar-SA"/>
      </w:rPr>
    </w:lvl>
    <w:lvl w:ilvl="3" w:tplc="6FFC79D6">
      <w:numFmt w:val="bullet"/>
      <w:lvlText w:val="•"/>
      <w:lvlJc w:val="left"/>
      <w:pPr>
        <w:ind w:left="3717" w:hanging="411"/>
      </w:pPr>
      <w:rPr>
        <w:rFonts w:hint="default"/>
        <w:lang w:val="en-US" w:eastAsia="en-US" w:bidi="ar-SA"/>
      </w:rPr>
    </w:lvl>
    <w:lvl w:ilvl="4" w:tplc="87880462">
      <w:numFmt w:val="bullet"/>
      <w:lvlText w:val="•"/>
      <w:lvlJc w:val="left"/>
      <w:pPr>
        <w:ind w:left="4749" w:hanging="411"/>
      </w:pPr>
      <w:rPr>
        <w:rFonts w:hint="default"/>
        <w:lang w:val="en-US" w:eastAsia="en-US" w:bidi="ar-SA"/>
      </w:rPr>
    </w:lvl>
    <w:lvl w:ilvl="5" w:tplc="5B4E2034">
      <w:numFmt w:val="bullet"/>
      <w:lvlText w:val="•"/>
      <w:lvlJc w:val="left"/>
      <w:pPr>
        <w:ind w:left="5782" w:hanging="411"/>
      </w:pPr>
      <w:rPr>
        <w:rFonts w:hint="default"/>
        <w:lang w:val="en-US" w:eastAsia="en-US" w:bidi="ar-SA"/>
      </w:rPr>
    </w:lvl>
    <w:lvl w:ilvl="6" w:tplc="D6702858">
      <w:numFmt w:val="bullet"/>
      <w:lvlText w:val="•"/>
      <w:lvlJc w:val="left"/>
      <w:pPr>
        <w:ind w:left="6814" w:hanging="411"/>
      </w:pPr>
      <w:rPr>
        <w:rFonts w:hint="default"/>
        <w:lang w:val="en-US" w:eastAsia="en-US" w:bidi="ar-SA"/>
      </w:rPr>
    </w:lvl>
    <w:lvl w:ilvl="7" w:tplc="33D4D9A6">
      <w:numFmt w:val="bullet"/>
      <w:lvlText w:val="•"/>
      <w:lvlJc w:val="left"/>
      <w:pPr>
        <w:ind w:left="7846" w:hanging="411"/>
      </w:pPr>
      <w:rPr>
        <w:rFonts w:hint="default"/>
        <w:lang w:val="en-US" w:eastAsia="en-US" w:bidi="ar-SA"/>
      </w:rPr>
    </w:lvl>
    <w:lvl w:ilvl="8" w:tplc="49E2EA98">
      <w:numFmt w:val="bullet"/>
      <w:lvlText w:val="•"/>
      <w:lvlJc w:val="left"/>
      <w:pPr>
        <w:ind w:left="8879" w:hanging="411"/>
      </w:pPr>
      <w:rPr>
        <w:rFonts w:hint="default"/>
        <w:lang w:val="en-US" w:eastAsia="en-US" w:bidi="ar-SA"/>
      </w:rPr>
    </w:lvl>
  </w:abstractNum>
  <w:abstractNum w:abstractNumId="2" w15:restartNumberingAfterBreak="0">
    <w:nsid w:val="0B8D4C76"/>
    <w:multiLevelType w:val="hybridMultilevel"/>
    <w:tmpl w:val="24BEE834"/>
    <w:lvl w:ilvl="0" w:tplc="D5268CE2">
      <w:start w:val="1"/>
      <w:numFmt w:val="decimal"/>
      <w:lvlText w:val="%1."/>
      <w:lvlJc w:val="left"/>
      <w:pPr>
        <w:ind w:left="5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040C02">
      <w:numFmt w:val="bullet"/>
      <w:lvlText w:val="•"/>
      <w:lvlJc w:val="left"/>
      <w:pPr>
        <w:ind w:left="9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C089002"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3" w:tplc="2AF42758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4" w:tplc="A03454AE">
      <w:numFmt w:val="bullet"/>
      <w:lvlText w:val="•"/>
      <w:lvlJc w:val="left"/>
      <w:pPr>
        <w:ind w:left="4274" w:hanging="361"/>
      </w:pPr>
      <w:rPr>
        <w:rFonts w:hint="default"/>
        <w:lang w:val="en-US" w:eastAsia="en-US" w:bidi="ar-SA"/>
      </w:rPr>
    </w:lvl>
    <w:lvl w:ilvl="5" w:tplc="EF9CDF3C">
      <w:numFmt w:val="bullet"/>
      <w:lvlText w:val="•"/>
      <w:lvlJc w:val="left"/>
      <w:pPr>
        <w:ind w:left="5386" w:hanging="361"/>
      </w:pPr>
      <w:rPr>
        <w:rFonts w:hint="default"/>
        <w:lang w:val="en-US" w:eastAsia="en-US" w:bidi="ar-SA"/>
      </w:rPr>
    </w:lvl>
    <w:lvl w:ilvl="6" w:tplc="C4E417B4">
      <w:numFmt w:val="bullet"/>
      <w:lvlText w:val="•"/>
      <w:lvlJc w:val="left"/>
      <w:pPr>
        <w:ind w:left="6497" w:hanging="361"/>
      </w:pPr>
      <w:rPr>
        <w:rFonts w:hint="default"/>
        <w:lang w:val="en-US" w:eastAsia="en-US" w:bidi="ar-SA"/>
      </w:rPr>
    </w:lvl>
    <w:lvl w:ilvl="7" w:tplc="9A54FD98">
      <w:numFmt w:val="bullet"/>
      <w:lvlText w:val="•"/>
      <w:lvlJc w:val="left"/>
      <w:pPr>
        <w:ind w:left="7609" w:hanging="361"/>
      </w:pPr>
      <w:rPr>
        <w:rFonts w:hint="default"/>
        <w:lang w:val="en-US" w:eastAsia="en-US" w:bidi="ar-SA"/>
      </w:rPr>
    </w:lvl>
    <w:lvl w:ilvl="8" w:tplc="4492176C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38173B7"/>
    <w:multiLevelType w:val="hybridMultilevel"/>
    <w:tmpl w:val="FF4457B0"/>
    <w:lvl w:ilvl="0" w:tplc="5F1075A2">
      <w:start w:val="1"/>
      <w:numFmt w:val="decimal"/>
      <w:lvlText w:val="%1."/>
      <w:lvlJc w:val="left"/>
      <w:pPr>
        <w:ind w:left="93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7E545A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6020440E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 w:tplc="472232F2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  <w:lvl w:ilvl="4" w:tplc="E200D044">
      <w:numFmt w:val="bullet"/>
      <w:lvlText w:val="•"/>
      <w:lvlJc w:val="left"/>
      <w:pPr>
        <w:ind w:left="4941" w:hanging="361"/>
      </w:pPr>
      <w:rPr>
        <w:rFonts w:hint="default"/>
        <w:lang w:val="en-US" w:eastAsia="en-US" w:bidi="ar-SA"/>
      </w:rPr>
    </w:lvl>
    <w:lvl w:ilvl="5" w:tplc="518CD708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6" w:tplc="C88AEF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7" w:tplc="4E2AF932">
      <w:numFmt w:val="bullet"/>
      <w:lvlText w:val="•"/>
      <w:lvlJc w:val="left"/>
      <w:pPr>
        <w:ind w:left="7942" w:hanging="361"/>
      </w:pPr>
      <w:rPr>
        <w:rFonts w:hint="default"/>
        <w:lang w:val="en-US" w:eastAsia="en-US" w:bidi="ar-SA"/>
      </w:rPr>
    </w:lvl>
    <w:lvl w:ilvl="8" w:tplc="83805F1E">
      <w:numFmt w:val="bullet"/>
      <w:lvlText w:val="•"/>
      <w:lvlJc w:val="left"/>
      <w:pPr>
        <w:ind w:left="894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0481BC3"/>
    <w:multiLevelType w:val="hybridMultilevel"/>
    <w:tmpl w:val="83CEFE10"/>
    <w:lvl w:ilvl="0" w:tplc="52307874">
      <w:start w:val="1"/>
      <w:numFmt w:val="decimal"/>
      <w:lvlText w:val="%1."/>
      <w:lvlJc w:val="left"/>
      <w:pPr>
        <w:ind w:left="43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8E4878">
      <w:numFmt w:val="bullet"/>
      <w:lvlText w:val="•"/>
      <w:lvlJc w:val="left"/>
      <w:pPr>
        <w:ind w:left="1490" w:hanging="216"/>
      </w:pPr>
      <w:rPr>
        <w:rFonts w:hint="default"/>
        <w:lang w:val="en-US" w:eastAsia="en-US" w:bidi="ar-SA"/>
      </w:rPr>
    </w:lvl>
    <w:lvl w:ilvl="2" w:tplc="98046DA6">
      <w:numFmt w:val="bullet"/>
      <w:lvlText w:val="•"/>
      <w:lvlJc w:val="left"/>
      <w:pPr>
        <w:ind w:left="2540" w:hanging="216"/>
      </w:pPr>
      <w:rPr>
        <w:rFonts w:hint="default"/>
        <w:lang w:val="en-US" w:eastAsia="en-US" w:bidi="ar-SA"/>
      </w:rPr>
    </w:lvl>
    <w:lvl w:ilvl="3" w:tplc="1CD8DAF8">
      <w:numFmt w:val="bullet"/>
      <w:lvlText w:val="•"/>
      <w:lvlJc w:val="left"/>
      <w:pPr>
        <w:ind w:left="3591" w:hanging="216"/>
      </w:pPr>
      <w:rPr>
        <w:rFonts w:hint="default"/>
        <w:lang w:val="en-US" w:eastAsia="en-US" w:bidi="ar-SA"/>
      </w:rPr>
    </w:lvl>
    <w:lvl w:ilvl="4" w:tplc="FDB6C968">
      <w:numFmt w:val="bullet"/>
      <w:lvlText w:val="•"/>
      <w:lvlJc w:val="left"/>
      <w:pPr>
        <w:ind w:left="4641" w:hanging="216"/>
      </w:pPr>
      <w:rPr>
        <w:rFonts w:hint="default"/>
        <w:lang w:val="en-US" w:eastAsia="en-US" w:bidi="ar-SA"/>
      </w:rPr>
    </w:lvl>
    <w:lvl w:ilvl="5" w:tplc="243C73F2">
      <w:numFmt w:val="bullet"/>
      <w:lvlText w:val="•"/>
      <w:lvlJc w:val="left"/>
      <w:pPr>
        <w:ind w:left="5692" w:hanging="216"/>
      </w:pPr>
      <w:rPr>
        <w:rFonts w:hint="default"/>
        <w:lang w:val="en-US" w:eastAsia="en-US" w:bidi="ar-SA"/>
      </w:rPr>
    </w:lvl>
    <w:lvl w:ilvl="6" w:tplc="65AE33F6">
      <w:numFmt w:val="bullet"/>
      <w:lvlText w:val="•"/>
      <w:lvlJc w:val="left"/>
      <w:pPr>
        <w:ind w:left="6742" w:hanging="216"/>
      </w:pPr>
      <w:rPr>
        <w:rFonts w:hint="default"/>
        <w:lang w:val="en-US" w:eastAsia="en-US" w:bidi="ar-SA"/>
      </w:rPr>
    </w:lvl>
    <w:lvl w:ilvl="7" w:tplc="BE847B88">
      <w:numFmt w:val="bullet"/>
      <w:lvlText w:val="•"/>
      <w:lvlJc w:val="left"/>
      <w:pPr>
        <w:ind w:left="7792" w:hanging="216"/>
      </w:pPr>
      <w:rPr>
        <w:rFonts w:hint="default"/>
        <w:lang w:val="en-US" w:eastAsia="en-US" w:bidi="ar-SA"/>
      </w:rPr>
    </w:lvl>
    <w:lvl w:ilvl="8" w:tplc="A13C27D8">
      <w:numFmt w:val="bullet"/>
      <w:lvlText w:val="•"/>
      <w:lvlJc w:val="left"/>
      <w:pPr>
        <w:ind w:left="8843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20F63166"/>
    <w:multiLevelType w:val="hybridMultilevel"/>
    <w:tmpl w:val="82B4B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C7D6F"/>
    <w:multiLevelType w:val="hybridMultilevel"/>
    <w:tmpl w:val="BCCEC350"/>
    <w:lvl w:ilvl="0" w:tplc="49606774">
      <w:start w:val="1"/>
      <w:numFmt w:val="decimal"/>
      <w:lvlText w:val="%1."/>
      <w:lvlJc w:val="left"/>
      <w:pPr>
        <w:ind w:left="5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5007F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C27264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 w:tplc="F38E28C4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 w:tplc="3ED0033C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5" w:tplc="5A248EF4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 w:tplc="CD3AC790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7" w:tplc="72EEAF38">
      <w:numFmt w:val="bullet"/>
      <w:lvlText w:val="•"/>
      <w:lvlJc w:val="left"/>
      <w:pPr>
        <w:ind w:left="7834" w:hanging="360"/>
      </w:pPr>
      <w:rPr>
        <w:rFonts w:hint="default"/>
        <w:lang w:val="en-US" w:eastAsia="en-US" w:bidi="ar-SA"/>
      </w:rPr>
    </w:lvl>
    <w:lvl w:ilvl="8" w:tplc="75244E26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F62C5D"/>
    <w:multiLevelType w:val="hybridMultilevel"/>
    <w:tmpl w:val="4E8240AA"/>
    <w:lvl w:ilvl="0" w:tplc="22B61A70">
      <w:numFmt w:val="bullet"/>
      <w:lvlText w:val="•"/>
      <w:lvlJc w:val="left"/>
      <w:pPr>
        <w:ind w:left="9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7693F6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B18E2248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 w:tplc="6F4E8870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  <w:lvl w:ilvl="4" w:tplc="D098FDF0">
      <w:numFmt w:val="bullet"/>
      <w:lvlText w:val="•"/>
      <w:lvlJc w:val="left"/>
      <w:pPr>
        <w:ind w:left="4941" w:hanging="361"/>
      </w:pPr>
      <w:rPr>
        <w:rFonts w:hint="default"/>
        <w:lang w:val="en-US" w:eastAsia="en-US" w:bidi="ar-SA"/>
      </w:rPr>
    </w:lvl>
    <w:lvl w:ilvl="5" w:tplc="66D448AE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6" w:tplc="AC8C265A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7" w:tplc="CE52AA8E">
      <w:numFmt w:val="bullet"/>
      <w:lvlText w:val="•"/>
      <w:lvlJc w:val="left"/>
      <w:pPr>
        <w:ind w:left="7942" w:hanging="361"/>
      </w:pPr>
      <w:rPr>
        <w:rFonts w:hint="default"/>
        <w:lang w:val="en-US" w:eastAsia="en-US" w:bidi="ar-SA"/>
      </w:rPr>
    </w:lvl>
    <w:lvl w:ilvl="8" w:tplc="8ED6152A">
      <w:numFmt w:val="bullet"/>
      <w:lvlText w:val="•"/>
      <w:lvlJc w:val="left"/>
      <w:pPr>
        <w:ind w:left="894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D241EAD"/>
    <w:multiLevelType w:val="hybridMultilevel"/>
    <w:tmpl w:val="F23EF7D8"/>
    <w:lvl w:ilvl="0" w:tplc="08090017">
      <w:start w:val="1"/>
      <w:numFmt w:val="lowerLetter"/>
      <w:lvlText w:val="%1)"/>
      <w:lvlJc w:val="left"/>
      <w:pPr>
        <w:ind w:left="975" w:hanging="360"/>
      </w:pPr>
    </w:lvl>
    <w:lvl w:ilvl="1" w:tplc="08090019" w:tentative="1">
      <w:start w:val="1"/>
      <w:numFmt w:val="lowerLetter"/>
      <w:lvlText w:val="%2."/>
      <w:lvlJc w:val="left"/>
      <w:pPr>
        <w:ind w:left="1695" w:hanging="360"/>
      </w:pPr>
    </w:lvl>
    <w:lvl w:ilvl="2" w:tplc="0809001B" w:tentative="1">
      <w:start w:val="1"/>
      <w:numFmt w:val="lowerRoman"/>
      <w:lvlText w:val="%3."/>
      <w:lvlJc w:val="right"/>
      <w:pPr>
        <w:ind w:left="2415" w:hanging="180"/>
      </w:pPr>
    </w:lvl>
    <w:lvl w:ilvl="3" w:tplc="0809000F" w:tentative="1">
      <w:start w:val="1"/>
      <w:numFmt w:val="decimal"/>
      <w:lvlText w:val="%4."/>
      <w:lvlJc w:val="left"/>
      <w:pPr>
        <w:ind w:left="3135" w:hanging="360"/>
      </w:pPr>
    </w:lvl>
    <w:lvl w:ilvl="4" w:tplc="08090019" w:tentative="1">
      <w:start w:val="1"/>
      <w:numFmt w:val="lowerLetter"/>
      <w:lvlText w:val="%5."/>
      <w:lvlJc w:val="left"/>
      <w:pPr>
        <w:ind w:left="3855" w:hanging="360"/>
      </w:pPr>
    </w:lvl>
    <w:lvl w:ilvl="5" w:tplc="0809001B" w:tentative="1">
      <w:start w:val="1"/>
      <w:numFmt w:val="lowerRoman"/>
      <w:lvlText w:val="%6."/>
      <w:lvlJc w:val="right"/>
      <w:pPr>
        <w:ind w:left="4575" w:hanging="180"/>
      </w:pPr>
    </w:lvl>
    <w:lvl w:ilvl="6" w:tplc="0809000F" w:tentative="1">
      <w:start w:val="1"/>
      <w:numFmt w:val="decimal"/>
      <w:lvlText w:val="%7."/>
      <w:lvlJc w:val="left"/>
      <w:pPr>
        <w:ind w:left="5295" w:hanging="360"/>
      </w:pPr>
    </w:lvl>
    <w:lvl w:ilvl="7" w:tplc="08090019" w:tentative="1">
      <w:start w:val="1"/>
      <w:numFmt w:val="lowerLetter"/>
      <w:lvlText w:val="%8."/>
      <w:lvlJc w:val="left"/>
      <w:pPr>
        <w:ind w:left="6015" w:hanging="360"/>
      </w:pPr>
    </w:lvl>
    <w:lvl w:ilvl="8" w:tplc="08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508A715E"/>
    <w:multiLevelType w:val="hybridMultilevel"/>
    <w:tmpl w:val="F3E67DCA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0" w15:restartNumberingAfterBreak="0">
    <w:nsid w:val="51712C20"/>
    <w:multiLevelType w:val="hybridMultilevel"/>
    <w:tmpl w:val="4C969E3C"/>
    <w:lvl w:ilvl="0" w:tplc="60A8A034">
      <w:start w:val="1"/>
      <w:numFmt w:val="decimal"/>
      <w:lvlText w:val="%1."/>
      <w:lvlJc w:val="left"/>
      <w:pPr>
        <w:ind w:left="564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F6FD04">
      <w:numFmt w:val="bullet"/>
      <w:lvlText w:val="•"/>
      <w:lvlJc w:val="left"/>
      <w:pPr>
        <w:ind w:left="1598" w:hanging="231"/>
      </w:pPr>
      <w:rPr>
        <w:rFonts w:hint="default"/>
        <w:lang w:val="en-US" w:eastAsia="en-US" w:bidi="ar-SA"/>
      </w:rPr>
    </w:lvl>
    <w:lvl w:ilvl="2" w:tplc="2A5C81E2">
      <w:numFmt w:val="bullet"/>
      <w:lvlText w:val="•"/>
      <w:lvlJc w:val="left"/>
      <w:pPr>
        <w:ind w:left="2636" w:hanging="231"/>
      </w:pPr>
      <w:rPr>
        <w:rFonts w:hint="default"/>
        <w:lang w:val="en-US" w:eastAsia="en-US" w:bidi="ar-SA"/>
      </w:rPr>
    </w:lvl>
    <w:lvl w:ilvl="3" w:tplc="61AEEC94">
      <w:numFmt w:val="bullet"/>
      <w:lvlText w:val="•"/>
      <w:lvlJc w:val="left"/>
      <w:pPr>
        <w:ind w:left="3675" w:hanging="231"/>
      </w:pPr>
      <w:rPr>
        <w:rFonts w:hint="default"/>
        <w:lang w:val="en-US" w:eastAsia="en-US" w:bidi="ar-SA"/>
      </w:rPr>
    </w:lvl>
    <w:lvl w:ilvl="4" w:tplc="A8A08588">
      <w:numFmt w:val="bullet"/>
      <w:lvlText w:val="•"/>
      <w:lvlJc w:val="left"/>
      <w:pPr>
        <w:ind w:left="4713" w:hanging="231"/>
      </w:pPr>
      <w:rPr>
        <w:rFonts w:hint="default"/>
        <w:lang w:val="en-US" w:eastAsia="en-US" w:bidi="ar-SA"/>
      </w:rPr>
    </w:lvl>
    <w:lvl w:ilvl="5" w:tplc="1E46A750">
      <w:numFmt w:val="bullet"/>
      <w:lvlText w:val="•"/>
      <w:lvlJc w:val="left"/>
      <w:pPr>
        <w:ind w:left="5752" w:hanging="231"/>
      </w:pPr>
      <w:rPr>
        <w:rFonts w:hint="default"/>
        <w:lang w:val="en-US" w:eastAsia="en-US" w:bidi="ar-SA"/>
      </w:rPr>
    </w:lvl>
    <w:lvl w:ilvl="6" w:tplc="34B42778">
      <w:numFmt w:val="bullet"/>
      <w:lvlText w:val="•"/>
      <w:lvlJc w:val="left"/>
      <w:pPr>
        <w:ind w:left="6790" w:hanging="231"/>
      </w:pPr>
      <w:rPr>
        <w:rFonts w:hint="default"/>
        <w:lang w:val="en-US" w:eastAsia="en-US" w:bidi="ar-SA"/>
      </w:rPr>
    </w:lvl>
    <w:lvl w:ilvl="7" w:tplc="6B24C096">
      <w:numFmt w:val="bullet"/>
      <w:lvlText w:val="•"/>
      <w:lvlJc w:val="left"/>
      <w:pPr>
        <w:ind w:left="7828" w:hanging="231"/>
      </w:pPr>
      <w:rPr>
        <w:rFonts w:hint="default"/>
        <w:lang w:val="en-US" w:eastAsia="en-US" w:bidi="ar-SA"/>
      </w:rPr>
    </w:lvl>
    <w:lvl w:ilvl="8" w:tplc="D372633C">
      <w:numFmt w:val="bullet"/>
      <w:lvlText w:val="•"/>
      <w:lvlJc w:val="left"/>
      <w:pPr>
        <w:ind w:left="8867" w:hanging="231"/>
      </w:pPr>
      <w:rPr>
        <w:rFonts w:hint="default"/>
        <w:lang w:val="en-US" w:eastAsia="en-US" w:bidi="ar-SA"/>
      </w:rPr>
    </w:lvl>
  </w:abstractNum>
  <w:abstractNum w:abstractNumId="11" w15:restartNumberingAfterBreak="0">
    <w:nsid w:val="51E87772"/>
    <w:multiLevelType w:val="hybridMultilevel"/>
    <w:tmpl w:val="3800AA66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5533523E"/>
    <w:multiLevelType w:val="hybridMultilevel"/>
    <w:tmpl w:val="CDCED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3133"/>
    <w:multiLevelType w:val="hybridMultilevel"/>
    <w:tmpl w:val="3D704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6768"/>
    <w:multiLevelType w:val="hybridMultilevel"/>
    <w:tmpl w:val="7FA20ACE"/>
    <w:lvl w:ilvl="0" w:tplc="08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5" w15:restartNumberingAfterBreak="0">
    <w:nsid w:val="701B0EDB"/>
    <w:multiLevelType w:val="hybridMultilevel"/>
    <w:tmpl w:val="1E4A7882"/>
    <w:lvl w:ilvl="0" w:tplc="88FEE206">
      <w:start w:val="1"/>
      <w:numFmt w:val="decimal"/>
      <w:lvlText w:val="%1."/>
      <w:lvlJc w:val="left"/>
      <w:pPr>
        <w:ind w:left="5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58FA92">
      <w:numFmt w:val="bullet"/>
      <w:lvlText w:val="•"/>
      <w:lvlJc w:val="left"/>
      <w:pPr>
        <w:ind w:left="9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3DEF408"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3" w:tplc="5EBE0280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4" w:tplc="602AB274">
      <w:numFmt w:val="bullet"/>
      <w:lvlText w:val="•"/>
      <w:lvlJc w:val="left"/>
      <w:pPr>
        <w:ind w:left="4274" w:hanging="361"/>
      </w:pPr>
      <w:rPr>
        <w:rFonts w:hint="default"/>
        <w:lang w:val="en-US" w:eastAsia="en-US" w:bidi="ar-SA"/>
      </w:rPr>
    </w:lvl>
    <w:lvl w:ilvl="5" w:tplc="AAA4C384">
      <w:numFmt w:val="bullet"/>
      <w:lvlText w:val="•"/>
      <w:lvlJc w:val="left"/>
      <w:pPr>
        <w:ind w:left="5386" w:hanging="361"/>
      </w:pPr>
      <w:rPr>
        <w:rFonts w:hint="default"/>
        <w:lang w:val="en-US" w:eastAsia="en-US" w:bidi="ar-SA"/>
      </w:rPr>
    </w:lvl>
    <w:lvl w:ilvl="6" w:tplc="270A16D2">
      <w:numFmt w:val="bullet"/>
      <w:lvlText w:val="•"/>
      <w:lvlJc w:val="left"/>
      <w:pPr>
        <w:ind w:left="6497" w:hanging="361"/>
      </w:pPr>
      <w:rPr>
        <w:rFonts w:hint="default"/>
        <w:lang w:val="en-US" w:eastAsia="en-US" w:bidi="ar-SA"/>
      </w:rPr>
    </w:lvl>
    <w:lvl w:ilvl="7" w:tplc="D6AE51CC">
      <w:numFmt w:val="bullet"/>
      <w:lvlText w:val="•"/>
      <w:lvlJc w:val="left"/>
      <w:pPr>
        <w:ind w:left="7609" w:hanging="361"/>
      </w:pPr>
      <w:rPr>
        <w:rFonts w:hint="default"/>
        <w:lang w:val="en-US" w:eastAsia="en-US" w:bidi="ar-SA"/>
      </w:rPr>
    </w:lvl>
    <w:lvl w:ilvl="8" w:tplc="65200112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1D36BE0"/>
    <w:multiLevelType w:val="hybridMultilevel"/>
    <w:tmpl w:val="9FC83B82"/>
    <w:lvl w:ilvl="0" w:tplc="67FEDFC6">
      <w:start w:val="1"/>
      <w:numFmt w:val="upperLetter"/>
      <w:lvlText w:val="%1)"/>
      <w:lvlJc w:val="left"/>
      <w:pPr>
        <w:ind w:left="833" w:hanging="2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C4705E">
      <w:numFmt w:val="bullet"/>
      <w:lvlText w:val="•"/>
      <w:lvlJc w:val="left"/>
      <w:pPr>
        <w:ind w:left="12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3E0922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3" w:tplc="D35AA758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 w:tplc="509023AE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5" w:tplc="20FA5FA2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6" w:tplc="5A82C85A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7" w:tplc="CA4C6F7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  <w:lvl w:ilvl="8" w:tplc="42D8A2BA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2B3193D"/>
    <w:multiLevelType w:val="hybridMultilevel"/>
    <w:tmpl w:val="C09A8604"/>
    <w:lvl w:ilvl="0" w:tplc="C02E5908">
      <w:start w:val="1"/>
      <w:numFmt w:val="decimal"/>
      <w:lvlText w:val="%1."/>
      <w:lvlJc w:val="left"/>
      <w:pPr>
        <w:ind w:left="5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C88E94">
      <w:numFmt w:val="bullet"/>
      <w:lvlText w:val=""/>
      <w:lvlJc w:val="left"/>
      <w:pPr>
        <w:ind w:left="9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EC0B494">
      <w:numFmt w:val="bullet"/>
      <w:lvlText w:val="•"/>
      <w:lvlJc w:val="left"/>
      <w:pPr>
        <w:ind w:left="2033" w:hanging="361"/>
      </w:pPr>
      <w:rPr>
        <w:rFonts w:hint="default"/>
        <w:lang w:val="en-US" w:eastAsia="en-US" w:bidi="ar-SA"/>
      </w:rPr>
    </w:lvl>
    <w:lvl w:ilvl="3" w:tplc="44388C0A">
      <w:numFmt w:val="bullet"/>
      <w:lvlText w:val="•"/>
      <w:lvlJc w:val="left"/>
      <w:pPr>
        <w:ind w:left="3147" w:hanging="361"/>
      </w:pPr>
      <w:rPr>
        <w:rFonts w:hint="default"/>
        <w:lang w:val="en-US" w:eastAsia="en-US" w:bidi="ar-SA"/>
      </w:rPr>
    </w:lvl>
    <w:lvl w:ilvl="4" w:tplc="BCACBD8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A620C444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ar-SA"/>
      </w:rPr>
    </w:lvl>
    <w:lvl w:ilvl="6" w:tplc="EBC8ED30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  <w:lvl w:ilvl="7" w:tplc="08AE4F6C">
      <w:numFmt w:val="bullet"/>
      <w:lvlText w:val="•"/>
      <w:lvlJc w:val="left"/>
      <w:pPr>
        <w:ind w:left="7602" w:hanging="361"/>
      </w:pPr>
      <w:rPr>
        <w:rFonts w:hint="default"/>
        <w:lang w:val="en-US" w:eastAsia="en-US" w:bidi="ar-SA"/>
      </w:rPr>
    </w:lvl>
    <w:lvl w:ilvl="8" w:tplc="5136FBBA">
      <w:numFmt w:val="bullet"/>
      <w:lvlText w:val="•"/>
      <w:lvlJc w:val="left"/>
      <w:pPr>
        <w:ind w:left="8716" w:hanging="361"/>
      </w:pPr>
      <w:rPr>
        <w:rFonts w:hint="default"/>
        <w:lang w:val="en-US" w:eastAsia="en-US" w:bidi="ar-SA"/>
      </w:rPr>
    </w:lvl>
  </w:abstractNum>
  <w:num w:numId="1" w16cid:durableId="1340423725">
    <w:abstractNumId w:val="3"/>
  </w:num>
  <w:num w:numId="2" w16cid:durableId="1711609065">
    <w:abstractNumId w:val="15"/>
  </w:num>
  <w:num w:numId="3" w16cid:durableId="1509907038">
    <w:abstractNumId w:val="10"/>
  </w:num>
  <w:num w:numId="4" w16cid:durableId="526718755">
    <w:abstractNumId w:val="16"/>
  </w:num>
  <w:num w:numId="5" w16cid:durableId="1806042200">
    <w:abstractNumId w:val="2"/>
  </w:num>
  <w:num w:numId="6" w16cid:durableId="2047556132">
    <w:abstractNumId w:val="17"/>
  </w:num>
  <w:num w:numId="7" w16cid:durableId="30425088">
    <w:abstractNumId w:val="6"/>
  </w:num>
  <w:num w:numId="8" w16cid:durableId="1810782823">
    <w:abstractNumId w:val="1"/>
  </w:num>
  <w:num w:numId="9" w16cid:durableId="2035884890">
    <w:abstractNumId w:val="7"/>
  </w:num>
  <w:num w:numId="10" w16cid:durableId="1366514776">
    <w:abstractNumId w:val="4"/>
  </w:num>
  <w:num w:numId="11" w16cid:durableId="1233157390">
    <w:abstractNumId w:val="8"/>
  </w:num>
  <w:num w:numId="12" w16cid:durableId="1813715601">
    <w:abstractNumId w:val="14"/>
  </w:num>
  <w:num w:numId="13" w16cid:durableId="379283324">
    <w:abstractNumId w:val="9"/>
  </w:num>
  <w:num w:numId="14" w16cid:durableId="612446669">
    <w:abstractNumId w:val="11"/>
  </w:num>
  <w:num w:numId="15" w16cid:durableId="1085346912">
    <w:abstractNumId w:val="12"/>
  </w:num>
  <w:num w:numId="16" w16cid:durableId="1631281817">
    <w:abstractNumId w:val="5"/>
  </w:num>
  <w:num w:numId="17" w16cid:durableId="443158542">
    <w:abstractNumId w:val="0"/>
  </w:num>
  <w:num w:numId="18" w16cid:durableId="148207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11"/>
    <w:rsid w:val="000277F0"/>
    <w:rsid w:val="00064A1B"/>
    <w:rsid w:val="00091711"/>
    <w:rsid w:val="00096821"/>
    <w:rsid w:val="000A34C2"/>
    <w:rsid w:val="000B0A13"/>
    <w:rsid w:val="000D65F3"/>
    <w:rsid w:val="000E6BD0"/>
    <w:rsid w:val="000E7CD5"/>
    <w:rsid w:val="000F4099"/>
    <w:rsid w:val="000F6CA9"/>
    <w:rsid w:val="00100199"/>
    <w:rsid w:val="001132F9"/>
    <w:rsid w:val="001156E1"/>
    <w:rsid w:val="00132FC5"/>
    <w:rsid w:val="0013608E"/>
    <w:rsid w:val="00144BE8"/>
    <w:rsid w:val="001473AF"/>
    <w:rsid w:val="001711C9"/>
    <w:rsid w:val="00194280"/>
    <w:rsid w:val="00194461"/>
    <w:rsid w:val="00197D75"/>
    <w:rsid w:val="001A6DBD"/>
    <w:rsid w:val="001B54E8"/>
    <w:rsid w:val="001D1C12"/>
    <w:rsid w:val="001F6111"/>
    <w:rsid w:val="002034A8"/>
    <w:rsid w:val="002650EB"/>
    <w:rsid w:val="002654ED"/>
    <w:rsid w:val="00270043"/>
    <w:rsid w:val="00280D42"/>
    <w:rsid w:val="00292A58"/>
    <w:rsid w:val="002A7898"/>
    <w:rsid w:val="002D0C06"/>
    <w:rsid w:val="002F68DB"/>
    <w:rsid w:val="003047AB"/>
    <w:rsid w:val="00311B77"/>
    <w:rsid w:val="00317149"/>
    <w:rsid w:val="00326B45"/>
    <w:rsid w:val="00333312"/>
    <w:rsid w:val="00362267"/>
    <w:rsid w:val="00363E1D"/>
    <w:rsid w:val="00373D40"/>
    <w:rsid w:val="003824EF"/>
    <w:rsid w:val="00384BF4"/>
    <w:rsid w:val="00387391"/>
    <w:rsid w:val="003A062B"/>
    <w:rsid w:val="003B625F"/>
    <w:rsid w:val="003D2FDE"/>
    <w:rsid w:val="003E0F70"/>
    <w:rsid w:val="003E53B2"/>
    <w:rsid w:val="004024DB"/>
    <w:rsid w:val="004214B8"/>
    <w:rsid w:val="00450613"/>
    <w:rsid w:val="004602CC"/>
    <w:rsid w:val="004624CA"/>
    <w:rsid w:val="004A0090"/>
    <w:rsid w:val="004A071F"/>
    <w:rsid w:val="004B4CFD"/>
    <w:rsid w:val="004E3C24"/>
    <w:rsid w:val="004E53F8"/>
    <w:rsid w:val="00520E89"/>
    <w:rsid w:val="005328E5"/>
    <w:rsid w:val="00536CBE"/>
    <w:rsid w:val="00544965"/>
    <w:rsid w:val="005747EF"/>
    <w:rsid w:val="00585471"/>
    <w:rsid w:val="00587881"/>
    <w:rsid w:val="005C3911"/>
    <w:rsid w:val="005C64BE"/>
    <w:rsid w:val="005D713C"/>
    <w:rsid w:val="00615057"/>
    <w:rsid w:val="00625A38"/>
    <w:rsid w:val="00657DE6"/>
    <w:rsid w:val="00666713"/>
    <w:rsid w:val="006A2344"/>
    <w:rsid w:val="006A7FE4"/>
    <w:rsid w:val="006F460E"/>
    <w:rsid w:val="006F617A"/>
    <w:rsid w:val="007018EB"/>
    <w:rsid w:val="00704CCD"/>
    <w:rsid w:val="00705754"/>
    <w:rsid w:val="00714496"/>
    <w:rsid w:val="00735BC5"/>
    <w:rsid w:val="007568C5"/>
    <w:rsid w:val="0076026F"/>
    <w:rsid w:val="0077161A"/>
    <w:rsid w:val="007A6205"/>
    <w:rsid w:val="007F31C4"/>
    <w:rsid w:val="008054BE"/>
    <w:rsid w:val="00807D5D"/>
    <w:rsid w:val="008135AB"/>
    <w:rsid w:val="00833CA4"/>
    <w:rsid w:val="00863E78"/>
    <w:rsid w:val="0086485B"/>
    <w:rsid w:val="00872CE6"/>
    <w:rsid w:val="00885EDA"/>
    <w:rsid w:val="008A0C40"/>
    <w:rsid w:val="008D5437"/>
    <w:rsid w:val="009008F4"/>
    <w:rsid w:val="00903C5F"/>
    <w:rsid w:val="00952160"/>
    <w:rsid w:val="0095217F"/>
    <w:rsid w:val="0098634C"/>
    <w:rsid w:val="00986650"/>
    <w:rsid w:val="009871BE"/>
    <w:rsid w:val="009949FE"/>
    <w:rsid w:val="009A127E"/>
    <w:rsid w:val="009A1FB5"/>
    <w:rsid w:val="009A3854"/>
    <w:rsid w:val="009A66A2"/>
    <w:rsid w:val="009B3400"/>
    <w:rsid w:val="009B61B9"/>
    <w:rsid w:val="009C0ECA"/>
    <w:rsid w:val="009C3F7F"/>
    <w:rsid w:val="009D3BDB"/>
    <w:rsid w:val="009E58A3"/>
    <w:rsid w:val="00A1373B"/>
    <w:rsid w:val="00A167F3"/>
    <w:rsid w:val="00A21FBF"/>
    <w:rsid w:val="00A27C15"/>
    <w:rsid w:val="00A355ED"/>
    <w:rsid w:val="00A427D6"/>
    <w:rsid w:val="00A63ADC"/>
    <w:rsid w:val="00AA5D37"/>
    <w:rsid w:val="00AC5084"/>
    <w:rsid w:val="00B15DB9"/>
    <w:rsid w:val="00B22939"/>
    <w:rsid w:val="00B2445B"/>
    <w:rsid w:val="00B36C82"/>
    <w:rsid w:val="00B520C0"/>
    <w:rsid w:val="00B7053F"/>
    <w:rsid w:val="00B72D73"/>
    <w:rsid w:val="00B76A82"/>
    <w:rsid w:val="00B855B9"/>
    <w:rsid w:val="00BB0E2B"/>
    <w:rsid w:val="00BE10F0"/>
    <w:rsid w:val="00BE4456"/>
    <w:rsid w:val="00C03F95"/>
    <w:rsid w:val="00C33D23"/>
    <w:rsid w:val="00C3686A"/>
    <w:rsid w:val="00C42CF4"/>
    <w:rsid w:val="00C63255"/>
    <w:rsid w:val="00C70E97"/>
    <w:rsid w:val="00C963FE"/>
    <w:rsid w:val="00CA46FD"/>
    <w:rsid w:val="00CA697D"/>
    <w:rsid w:val="00CC3207"/>
    <w:rsid w:val="00CC7976"/>
    <w:rsid w:val="00CD1807"/>
    <w:rsid w:val="00CD4958"/>
    <w:rsid w:val="00CD6D68"/>
    <w:rsid w:val="00CF69CF"/>
    <w:rsid w:val="00D00A42"/>
    <w:rsid w:val="00D13F14"/>
    <w:rsid w:val="00D24DD3"/>
    <w:rsid w:val="00D24EA5"/>
    <w:rsid w:val="00D25CA9"/>
    <w:rsid w:val="00D25EB3"/>
    <w:rsid w:val="00D301AF"/>
    <w:rsid w:val="00D3258F"/>
    <w:rsid w:val="00D41A6A"/>
    <w:rsid w:val="00D537F1"/>
    <w:rsid w:val="00D87092"/>
    <w:rsid w:val="00DF4F72"/>
    <w:rsid w:val="00E00CC1"/>
    <w:rsid w:val="00E1087A"/>
    <w:rsid w:val="00E252D7"/>
    <w:rsid w:val="00E26A69"/>
    <w:rsid w:val="00E30F36"/>
    <w:rsid w:val="00E40077"/>
    <w:rsid w:val="00E5317C"/>
    <w:rsid w:val="00E53E43"/>
    <w:rsid w:val="00E57661"/>
    <w:rsid w:val="00EA7D09"/>
    <w:rsid w:val="00EB247E"/>
    <w:rsid w:val="00EB7B01"/>
    <w:rsid w:val="00EC0939"/>
    <w:rsid w:val="00EE3937"/>
    <w:rsid w:val="00EF1A45"/>
    <w:rsid w:val="00EF3EAF"/>
    <w:rsid w:val="00EF7E3F"/>
    <w:rsid w:val="00F14D76"/>
    <w:rsid w:val="00F17F9A"/>
    <w:rsid w:val="00F24F36"/>
    <w:rsid w:val="00F368D2"/>
    <w:rsid w:val="00F406C7"/>
    <w:rsid w:val="00F45A47"/>
    <w:rsid w:val="00F649E1"/>
    <w:rsid w:val="00F7456C"/>
    <w:rsid w:val="00F90324"/>
    <w:rsid w:val="00FB0634"/>
    <w:rsid w:val="00FC161E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D827"/>
  <w15:docId w15:val="{F32ED3CB-F8FA-634E-856C-7A299089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35"/>
      <w:ind w:left="20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0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1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10"/>
    </w:pPr>
  </w:style>
  <w:style w:type="paragraph" w:styleId="Header">
    <w:name w:val="header"/>
    <w:basedOn w:val="Normal"/>
    <w:link w:val="HeaderChar"/>
    <w:uiPriority w:val="99"/>
    <w:unhideWhenUsed/>
    <w:rsid w:val="00363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E1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63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E1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B24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4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6205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A6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0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205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77F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277F0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nedtp.ac.uk/our-pathway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ntact.nine@durham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ntact.nine@durham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7" ma:contentTypeDescription="Create a new document." ma:contentTypeScope="" ma:versionID="b859d336e708ffba46ad8c0e80237973">
  <xsd:schema xmlns:xsd="http://www.w3.org/2001/XMLSchema" xmlns:xs="http://www.w3.org/2001/XMLSchema" xmlns:p="http://schemas.microsoft.com/office/2006/metadata/properties" xmlns:ns2="674d51e3-3ba6-45e1-9e5a-18c440d6de5a" xmlns:ns3="8f612c8a-2dfb-4a1a-9050-5ffbd886e57b" xmlns:ns4="3bf6d2de-cfb7-466c-825b-051a8e3c8b7d" targetNamespace="http://schemas.microsoft.com/office/2006/metadata/properties" ma:root="true" ma:fieldsID="691b8406a9902b4d95f3dd387d6429d4" ns2:_="" ns3:_="" ns4:_="">
    <xsd:import namespace="674d51e3-3ba6-45e1-9e5a-18c440d6de5a"/>
    <xsd:import namespace="8f612c8a-2dfb-4a1a-9050-5ffbd886e57b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12c8a-2dfb-4a1a-9050-5ffbd886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5c966d-d6e5-4dce-9425-eaa3b108ac6b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1476C-F294-4A52-8C79-F060BAD31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1DFD7-8DFD-4416-B835-06F930FC6FBA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3.xml><?xml version="1.0" encoding="utf-8"?>
<ds:datastoreItem xmlns:ds="http://schemas.openxmlformats.org/officeDocument/2006/customXml" ds:itemID="{80F7B638-B391-4C63-ABC1-4C98A3F8B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67873-FB63-491F-B08A-DBC268134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8f612c8a-2dfb-4a1a-9050-5ffbd886e57b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NINE DTP Pathway Information Studentship Competition.docx</vt:lpstr>
    </vt:vector>
  </TitlesOfParts>
  <Company>Durham University</Company>
  <LinksUpToDate>false</LinksUpToDate>
  <CharactersWithSpaces>18193</CharactersWithSpaces>
  <SharedDoc>false</SharedDoc>
  <HLinks>
    <vt:vector size="18" baseType="variant">
      <vt:variant>
        <vt:i4>7209055</vt:i4>
      </vt:variant>
      <vt:variant>
        <vt:i4>6</vt:i4>
      </vt:variant>
      <vt:variant>
        <vt:i4>0</vt:i4>
      </vt:variant>
      <vt:variant>
        <vt:i4>5</vt:i4>
      </vt:variant>
      <vt:variant>
        <vt:lpwstr>mailto:contact.nine@durham.ac.uk</vt:lpwstr>
      </vt:variant>
      <vt:variant>
        <vt:lpwstr/>
      </vt:variant>
      <vt:variant>
        <vt:i4>7209055</vt:i4>
      </vt:variant>
      <vt:variant>
        <vt:i4>3</vt:i4>
      </vt:variant>
      <vt:variant>
        <vt:i4>0</vt:i4>
      </vt:variant>
      <vt:variant>
        <vt:i4>5</vt:i4>
      </vt:variant>
      <vt:variant>
        <vt:lpwstr>mailto:contact.nine@durham.ac.uk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https://www.ninedtp.ac.uk/our-pathways/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NINE DTP Pathway Information Studentship Competition.docx</dc:title>
  <dc:subject/>
  <dc:creator>jvnf65</dc:creator>
  <cp:keywords/>
  <cp:lastModifiedBy>NASH, REBECCA A.</cp:lastModifiedBy>
  <cp:revision>10</cp:revision>
  <cp:lastPrinted>2024-08-06T10:45:00Z</cp:lastPrinted>
  <dcterms:created xsi:type="dcterms:W3CDTF">2025-09-12T11:20:00Z</dcterms:created>
  <dcterms:modified xsi:type="dcterms:W3CDTF">2025-09-19T12:47:00Z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0x0101003BCE951B1D604F47AD4EB98F3F9810DA</vt:lpwstr>
  </property>
  <property fmtid="{D5CDD505-2E9C-101B-9397-08002B2CF9AE}" pid="7" name="MediaServiceImageTags">
    <vt:lpwstr/>
  </property>
</Properties>
</file>